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9C" w:rsidRDefault="0000529C" w:rsidP="0000529C">
      <w:pPr>
        <w:pStyle w:val="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CD65388" wp14:editId="554F5BCD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9C" w:rsidRDefault="0000529C" w:rsidP="0000529C">
      <w:pPr>
        <w:keepNext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СХІДНИЦЬКА  СЕЛИЩНА  РАДА</w:t>
      </w:r>
    </w:p>
    <w:p w:rsidR="0000529C" w:rsidRDefault="0000529C" w:rsidP="0000529C">
      <w:pPr>
        <w:tabs>
          <w:tab w:val="left" w:pos="19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Львівської області</w:t>
      </w:r>
    </w:p>
    <w:p w:rsidR="0000529C" w:rsidRDefault="0000529C" w:rsidP="0000529C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00529C" w:rsidRDefault="0000529C" w:rsidP="0000529C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0529C" w:rsidRDefault="0000529C" w:rsidP="0000529C">
      <w:pPr>
        <w:tabs>
          <w:tab w:val="left" w:pos="3675"/>
        </w:tabs>
        <w:jc w:val="center"/>
        <w:rPr>
          <w:b/>
        </w:rPr>
      </w:pPr>
    </w:p>
    <w:p w:rsidR="0000529C" w:rsidRDefault="0000529C" w:rsidP="0000529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02 лютого </w:t>
      </w:r>
      <w:r w:rsidRPr="00A615BF">
        <w:rPr>
          <w:color w:val="FF0000"/>
          <w:sz w:val="26"/>
          <w:szCs w:val="26"/>
        </w:rPr>
        <w:t>202</w:t>
      </w:r>
      <w:r>
        <w:rPr>
          <w:color w:val="FF0000"/>
          <w:sz w:val="26"/>
          <w:szCs w:val="26"/>
        </w:rPr>
        <w:t>3</w:t>
      </w:r>
      <w:r>
        <w:rPr>
          <w:sz w:val="26"/>
          <w:szCs w:val="26"/>
        </w:rPr>
        <w:t xml:space="preserve"> р.         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               № </w:t>
      </w:r>
      <w:r>
        <w:rPr>
          <w:color w:val="FF0000"/>
          <w:sz w:val="26"/>
          <w:szCs w:val="26"/>
        </w:rPr>
        <w:t>1</w:t>
      </w:r>
    </w:p>
    <w:p w:rsidR="0000529C" w:rsidRDefault="0000529C" w:rsidP="0000529C"/>
    <w:p w:rsidR="0000529C" w:rsidRPr="00455121" w:rsidRDefault="0000529C" w:rsidP="0000529C"/>
    <w:p w:rsidR="0000529C" w:rsidRPr="00A91AB2" w:rsidRDefault="0000529C" w:rsidP="0000529C">
      <w:pPr>
        <w:tabs>
          <w:tab w:val="left" w:pos="1455"/>
        </w:tabs>
        <w:rPr>
          <w:sz w:val="26"/>
          <w:szCs w:val="26"/>
        </w:rPr>
      </w:pPr>
      <w:r w:rsidRPr="00A91AB2">
        <w:rPr>
          <w:sz w:val="26"/>
          <w:szCs w:val="26"/>
        </w:rPr>
        <w:t>Про погодження « Звіту про виконання бюджету</w:t>
      </w:r>
    </w:p>
    <w:p w:rsidR="0000529C" w:rsidRDefault="0000529C" w:rsidP="0000529C">
      <w:pPr>
        <w:tabs>
          <w:tab w:val="left" w:pos="1455"/>
        </w:tabs>
        <w:rPr>
          <w:rFonts w:cs="Times New Roman"/>
          <w:sz w:val="28"/>
          <w:szCs w:val="28"/>
        </w:rPr>
      </w:pPr>
      <w:proofErr w:type="spellStart"/>
      <w:r w:rsidRPr="00A91AB2">
        <w:rPr>
          <w:sz w:val="26"/>
          <w:szCs w:val="26"/>
        </w:rPr>
        <w:t>Східницької</w:t>
      </w:r>
      <w:proofErr w:type="spellEnd"/>
      <w:r w:rsidRPr="00A91AB2">
        <w:rPr>
          <w:sz w:val="26"/>
          <w:szCs w:val="26"/>
        </w:rPr>
        <w:t xml:space="preserve"> селищної ради за</w:t>
      </w:r>
      <w:r w:rsidRPr="00A91AB2">
        <w:rPr>
          <w:rFonts w:cs="Times New Roman"/>
          <w:sz w:val="26"/>
          <w:szCs w:val="26"/>
        </w:rPr>
        <w:t xml:space="preserve"> 20</w:t>
      </w:r>
      <w:r w:rsidRPr="00A91AB2">
        <w:rPr>
          <w:rFonts w:cs="Times New Roman"/>
          <w:sz w:val="26"/>
          <w:szCs w:val="26"/>
          <w:lang w:val="ru-RU"/>
        </w:rPr>
        <w:t>22</w:t>
      </w:r>
      <w:r w:rsidRPr="00A91AB2">
        <w:rPr>
          <w:rFonts w:cs="Times New Roman"/>
          <w:sz w:val="26"/>
          <w:szCs w:val="26"/>
        </w:rPr>
        <w:t xml:space="preserve"> рік»</w:t>
      </w:r>
    </w:p>
    <w:p w:rsidR="0000529C" w:rsidRPr="00055732" w:rsidRDefault="0000529C" w:rsidP="0000529C">
      <w:pPr>
        <w:tabs>
          <w:tab w:val="left" w:pos="1455"/>
        </w:tabs>
        <w:rPr>
          <w:rFonts w:cs="Times New Roman"/>
          <w:sz w:val="28"/>
          <w:szCs w:val="28"/>
        </w:rPr>
      </w:pPr>
    </w:p>
    <w:p w:rsidR="0000529C" w:rsidRDefault="0000529C" w:rsidP="0000529C">
      <w:pPr>
        <w:ind w:firstLine="708"/>
        <w:jc w:val="both"/>
      </w:pPr>
    </w:p>
    <w:p w:rsidR="0000529C" w:rsidRDefault="0000529C" w:rsidP="0000529C">
      <w:pPr>
        <w:ind w:firstLine="708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 xml:space="preserve">Керуючись ст. 28, 40 Закону України «про місцеве самоврядування в Україні», відповідно до  статті 80 </w:t>
      </w:r>
      <w:r>
        <w:rPr>
          <w:kern w:val="1"/>
          <w:sz w:val="26"/>
          <w:szCs w:val="26"/>
        </w:rPr>
        <w:t>Бюджетного кодексу України та протоколу постійної депутатської комісії з питань фінансів, бюджету, планування соціально-економічного розвитку, інвестицій та міжнародного співробітництва</w:t>
      </w:r>
      <w:r w:rsidRPr="00A91AB2">
        <w:rPr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від 30 січня 2023 року,  виконавчий комітет селищної ради </w:t>
      </w:r>
    </w:p>
    <w:p w:rsidR="0000529C" w:rsidRDefault="0000529C" w:rsidP="0000529C">
      <w:pPr>
        <w:rPr>
          <w:sz w:val="26"/>
          <w:szCs w:val="26"/>
        </w:rPr>
      </w:pPr>
    </w:p>
    <w:p w:rsidR="0000529C" w:rsidRDefault="0000529C" w:rsidP="0000529C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ВИРІШИВ:</w:t>
      </w:r>
    </w:p>
    <w:p w:rsidR="0000529C" w:rsidRDefault="0000529C" w:rsidP="0000529C">
      <w:pPr>
        <w:rPr>
          <w:sz w:val="26"/>
          <w:szCs w:val="26"/>
        </w:rPr>
      </w:pPr>
    </w:p>
    <w:p w:rsidR="0000529C" w:rsidRDefault="0000529C" w:rsidP="0000529C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Погодити  «Звіт про  виконання бюджету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 за 2022 рік»(додається)  з подальшим затвердженням на сесії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 в тому числі:</w:t>
      </w:r>
    </w:p>
    <w:p w:rsidR="0000529C" w:rsidRDefault="0000529C" w:rsidP="0000529C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00529C" w:rsidRDefault="0000529C" w:rsidP="0000529C">
      <w:pPr>
        <w:numPr>
          <w:ilvl w:val="1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 доходами  в сумі  158 250,5тис. грн., в тому числі за загальним фондом в сумі 138 787,0 тис. грн.,  і за спеціальним фондом в сумі                         19 463,5 тис. грн;</w:t>
      </w:r>
    </w:p>
    <w:p w:rsidR="0000529C" w:rsidRDefault="0000529C" w:rsidP="0000529C">
      <w:pPr>
        <w:numPr>
          <w:ilvl w:val="1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 видатками в сумі  181 392,3 тис грн.,  в тому числі за загальним фондом в сумі 132 375,8 тис. грн  та  спеціальним фондом в сумі    49 016,5 тис. грн., згідно з додатками.</w:t>
      </w:r>
    </w:p>
    <w:p w:rsidR="0000529C" w:rsidRPr="00FA4530" w:rsidRDefault="0000529C" w:rsidP="0000529C">
      <w:pPr>
        <w:tabs>
          <w:tab w:val="left" w:pos="360"/>
        </w:tabs>
        <w:ind w:left="360"/>
        <w:jc w:val="both"/>
        <w:rPr>
          <w:bCs/>
          <w:sz w:val="26"/>
          <w:szCs w:val="26"/>
          <w:lang w:val="ru-RU"/>
        </w:rPr>
      </w:pPr>
    </w:p>
    <w:p w:rsidR="0000529C" w:rsidRDefault="0000529C" w:rsidP="0000529C">
      <w:pPr>
        <w:tabs>
          <w:tab w:val="left" w:pos="1455"/>
        </w:tabs>
        <w:rPr>
          <w:color w:val="000000"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</w:t>
      </w:r>
      <w:r w:rsidRPr="00FA4530">
        <w:rPr>
          <w:bCs/>
          <w:sz w:val="26"/>
          <w:szCs w:val="26"/>
          <w:lang w:val="ru-RU"/>
        </w:rPr>
        <w:t xml:space="preserve">   </w:t>
      </w:r>
      <w:r>
        <w:rPr>
          <w:bCs/>
          <w:sz w:val="26"/>
          <w:szCs w:val="26"/>
          <w:lang w:val="ru-RU"/>
        </w:rPr>
        <w:t xml:space="preserve">    </w:t>
      </w:r>
      <w:r w:rsidRPr="00FA4530">
        <w:rPr>
          <w:bCs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2. </w:t>
      </w:r>
      <w:r>
        <w:rPr>
          <w:color w:val="000000"/>
          <w:sz w:val="26"/>
          <w:szCs w:val="26"/>
        </w:rPr>
        <w:t xml:space="preserve"> Контроль за виконанням цього рішення покласти на секретаря </w:t>
      </w:r>
      <w:proofErr w:type="spellStart"/>
      <w:r>
        <w:rPr>
          <w:color w:val="000000"/>
          <w:sz w:val="26"/>
          <w:szCs w:val="26"/>
        </w:rPr>
        <w:t>Східницької</w:t>
      </w:r>
      <w:proofErr w:type="spellEnd"/>
      <w:r>
        <w:rPr>
          <w:color w:val="000000"/>
          <w:sz w:val="26"/>
          <w:szCs w:val="26"/>
        </w:rPr>
        <w:t xml:space="preserve">    </w:t>
      </w:r>
    </w:p>
    <w:p w:rsidR="0000529C" w:rsidRPr="00C22CD8" w:rsidRDefault="0000529C" w:rsidP="0000529C">
      <w:pPr>
        <w:tabs>
          <w:tab w:val="left" w:pos="1455"/>
        </w:tabs>
        <w:rPr>
          <w:bCs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 xml:space="preserve">     селищної ради Юрія </w:t>
      </w:r>
      <w:proofErr w:type="spellStart"/>
      <w:r>
        <w:rPr>
          <w:color w:val="000000"/>
          <w:sz w:val="26"/>
          <w:szCs w:val="26"/>
        </w:rPr>
        <w:t>Журавчака</w:t>
      </w:r>
      <w:proofErr w:type="spellEnd"/>
      <w:r>
        <w:rPr>
          <w:kern w:val="1"/>
          <w:sz w:val="26"/>
          <w:szCs w:val="26"/>
        </w:rPr>
        <w:t xml:space="preserve"> .</w:t>
      </w:r>
    </w:p>
    <w:p w:rsidR="0000529C" w:rsidRPr="00C22CD8" w:rsidRDefault="0000529C" w:rsidP="0000529C">
      <w:pPr>
        <w:jc w:val="both"/>
        <w:rPr>
          <w:kern w:val="1"/>
          <w:sz w:val="26"/>
          <w:szCs w:val="26"/>
          <w:lang w:val="ru-RU"/>
        </w:rPr>
      </w:pPr>
      <w:r>
        <w:rPr>
          <w:kern w:val="1"/>
          <w:sz w:val="26"/>
          <w:szCs w:val="26"/>
          <w:lang w:val="ru-RU"/>
        </w:rPr>
        <w:t xml:space="preserve">      </w:t>
      </w:r>
    </w:p>
    <w:p w:rsidR="0000529C" w:rsidRDefault="0000529C" w:rsidP="0000529C">
      <w:pPr>
        <w:ind w:right="-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00529C" w:rsidRDefault="0000529C" w:rsidP="0000529C">
      <w:pPr>
        <w:ind w:right="-120"/>
        <w:jc w:val="both"/>
        <w:rPr>
          <w:sz w:val="26"/>
          <w:szCs w:val="26"/>
          <w:lang w:val="ru-RU"/>
        </w:rPr>
      </w:pPr>
    </w:p>
    <w:p w:rsidR="0000529C" w:rsidRDefault="0000529C" w:rsidP="0000529C">
      <w:pPr>
        <w:ind w:right="-120"/>
        <w:jc w:val="both"/>
        <w:rPr>
          <w:sz w:val="26"/>
          <w:szCs w:val="26"/>
          <w:lang w:val="ru-RU"/>
        </w:rPr>
      </w:pPr>
    </w:p>
    <w:p w:rsidR="0000529C" w:rsidRDefault="0000529C" w:rsidP="0000529C">
      <w:pPr>
        <w:ind w:right="-12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 xml:space="preserve">   Селищний голова                                                                           Іван  ПІЛЯК</w:t>
      </w:r>
    </w:p>
    <w:p w:rsidR="0000529C" w:rsidRDefault="0000529C" w:rsidP="00F01895">
      <w:pPr>
        <w:ind w:right="-120"/>
        <w:jc w:val="both"/>
        <w:rPr>
          <w:sz w:val="26"/>
          <w:szCs w:val="26"/>
        </w:rPr>
      </w:pPr>
    </w:p>
    <w:p w:rsidR="00A2464B" w:rsidRDefault="00A2464B" w:rsidP="00F01895">
      <w:pPr>
        <w:ind w:right="-120"/>
        <w:jc w:val="both"/>
        <w:rPr>
          <w:sz w:val="26"/>
          <w:szCs w:val="26"/>
        </w:rPr>
      </w:pPr>
    </w:p>
    <w:p w:rsidR="00A2464B" w:rsidRDefault="00A2464B" w:rsidP="00F01895">
      <w:pPr>
        <w:ind w:right="-120"/>
        <w:jc w:val="both"/>
        <w:rPr>
          <w:sz w:val="26"/>
          <w:szCs w:val="26"/>
        </w:rPr>
      </w:pPr>
    </w:p>
    <w:p w:rsidR="00A2464B" w:rsidRPr="00F01895" w:rsidRDefault="00A2464B" w:rsidP="00F01895">
      <w:pPr>
        <w:ind w:right="-120"/>
        <w:jc w:val="both"/>
        <w:rPr>
          <w:sz w:val="26"/>
          <w:szCs w:val="26"/>
        </w:rPr>
      </w:pPr>
    </w:p>
    <w:sectPr w:rsidR="00A2464B" w:rsidRPr="00F01895" w:rsidSect="006F3E6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9BB7F08"/>
    <w:multiLevelType w:val="multilevel"/>
    <w:tmpl w:val="3AC63F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800"/>
      </w:pPr>
      <w:rPr>
        <w:rFonts w:hint="default"/>
      </w:rPr>
    </w:lvl>
  </w:abstractNum>
  <w:abstractNum w:abstractNumId="2" w15:restartNumberingAfterBreak="0">
    <w:nsid w:val="57C44C01"/>
    <w:multiLevelType w:val="multilevel"/>
    <w:tmpl w:val="3AC63F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25"/>
    <w:rsid w:val="0000529C"/>
    <w:rsid w:val="00053D25"/>
    <w:rsid w:val="00055732"/>
    <w:rsid w:val="00117373"/>
    <w:rsid w:val="001463DD"/>
    <w:rsid w:val="001860E4"/>
    <w:rsid w:val="001B131C"/>
    <w:rsid w:val="001D47D6"/>
    <w:rsid w:val="001E782F"/>
    <w:rsid w:val="002002CF"/>
    <w:rsid w:val="00211D75"/>
    <w:rsid w:val="00214B54"/>
    <w:rsid w:val="002260F3"/>
    <w:rsid w:val="002A0908"/>
    <w:rsid w:val="002B5D8A"/>
    <w:rsid w:val="002C5169"/>
    <w:rsid w:val="002F2514"/>
    <w:rsid w:val="00313F99"/>
    <w:rsid w:val="003367D4"/>
    <w:rsid w:val="003C10B9"/>
    <w:rsid w:val="003C1C09"/>
    <w:rsid w:val="003C6802"/>
    <w:rsid w:val="003D7EF5"/>
    <w:rsid w:val="004126CF"/>
    <w:rsid w:val="0041477A"/>
    <w:rsid w:val="00427E3F"/>
    <w:rsid w:val="00455121"/>
    <w:rsid w:val="004B77CB"/>
    <w:rsid w:val="00541FFC"/>
    <w:rsid w:val="00555421"/>
    <w:rsid w:val="00575546"/>
    <w:rsid w:val="00581D55"/>
    <w:rsid w:val="00596CDF"/>
    <w:rsid w:val="005B6E83"/>
    <w:rsid w:val="0067452B"/>
    <w:rsid w:val="006A73A9"/>
    <w:rsid w:val="006B4A14"/>
    <w:rsid w:val="006C776D"/>
    <w:rsid w:val="006F2E50"/>
    <w:rsid w:val="006F3E67"/>
    <w:rsid w:val="00727182"/>
    <w:rsid w:val="007622AD"/>
    <w:rsid w:val="0077212B"/>
    <w:rsid w:val="00795DFD"/>
    <w:rsid w:val="007F5A32"/>
    <w:rsid w:val="00857470"/>
    <w:rsid w:val="00870B10"/>
    <w:rsid w:val="00905693"/>
    <w:rsid w:val="009570CD"/>
    <w:rsid w:val="009824F1"/>
    <w:rsid w:val="00997C08"/>
    <w:rsid w:val="00A23C41"/>
    <w:rsid w:val="00A2464B"/>
    <w:rsid w:val="00A46B3D"/>
    <w:rsid w:val="00A66694"/>
    <w:rsid w:val="00A80F0F"/>
    <w:rsid w:val="00A81C73"/>
    <w:rsid w:val="00A84732"/>
    <w:rsid w:val="00A91AB2"/>
    <w:rsid w:val="00AA7888"/>
    <w:rsid w:val="00AC4990"/>
    <w:rsid w:val="00AD3C01"/>
    <w:rsid w:val="00B05227"/>
    <w:rsid w:val="00B45A28"/>
    <w:rsid w:val="00BC7A7B"/>
    <w:rsid w:val="00C22CD8"/>
    <w:rsid w:val="00C34BA8"/>
    <w:rsid w:val="00C97673"/>
    <w:rsid w:val="00CB3C17"/>
    <w:rsid w:val="00D075F3"/>
    <w:rsid w:val="00D2740E"/>
    <w:rsid w:val="00D93E4A"/>
    <w:rsid w:val="00D9536F"/>
    <w:rsid w:val="00DB2A48"/>
    <w:rsid w:val="00DE7AB7"/>
    <w:rsid w:val="00E129DE"/>
    <w:rsid w:val="00E561A8"/>
    <w:rsid w:val="00E70125"/>
    <w:rsid w:val="00E95FFF"/>
    <w:rsid w:val="00EC5E9A"/>
    <w:rsid w:val="00F01895"/>
    <w:rsid w:val="00F52703"/>
    <w:rsid w:val="00F6571A"/>
    <w:rsid w:val="00F758EE"/>
    <w:rsid w:val="00FA4530"/>
    <w:rsid w:val="00FB27A9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DC61B7-5F19-4747-973A-2B5A986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7012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kern w:val="1"/>
      <w:sz w:val="26"/>
      <w:szCs w:val="26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91AB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70125"/>
    <w:rPr>
      <w:rFonts w:ascii="Arial" w:hAnsi="Arial" w:cs="Arial"/>
      <w:b/>
      <w:bCs/>
      <w:kern w:val="1"/>
      <w:sz w:val="26"/>
      <w:szCs w:val="26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rsid w:val="00E70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0125"/>
    <w:rPr>
      <w:rFonts w:ascii="Tahoma" w:hAnsi="Tahoma" w:cs="Tahoma"/>
      <w:sz w:val="16"/>
      <w:szCs w:val="16"/>
      <w:lang w:eastAsia="ar-SA" w:bidi="ar-SA"/>
    </w:rPr>
  </w:style>
  <w:style w:type="character" w:customStyle="1" w:styleId="70">
    <w:name w:val="Заголовок 7 Знак"/>
    <w:basedOn w:val="a0"/>
    <w:link w:val="7"/>
    <w:semiHidden/>
    <w:rsid w:val="00A91AB2"/>
    <w:rPr>
      <w:rFonts w:asciiTheme="minorHAnsi" w:eastAsiaTheme="minorEastAsia" w:hAnsiTheme="minorHAnsi" w:cstheme="min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2023-02-09T10:43:00Z</cp:lastPrinted>
  <dcterms:created xsi:type="dcterms:W3CDTF">2023-02-02T12:40:00Z</dcterms:created>
  <dcterms:modified xsi:type="dcterms:W3CDTF">2023-02-27T13:43:00Z</dcterms:modified>
</cp:coreProperties>
</file>