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51" w:rsidRDefault="00EE6851" w:rsidP="00F25113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13" w:rsidRPr="00F25113" w:rsidRDefault="00F25113" w:rsidP="00F25113">
      <w:pPr>
        <w:pStyle w:val="a4"/>
        <w:ind w:left="284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  <w:bookmarkStart w:id="0" w:name="_GoBack"/>
      <w:bookmarkEnd w:id="0"/>
      <w:r w:rsidRPr="00F251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DEA0B7" wp14:editId="6EC882A4">
            <wp:extent cx="3429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13" w:rsidRPr="00F25113" w:rsidRDefault="00F25113" w:rsidP="00F25113">
      <w:pPr>
        <w:pStyle w:val="a4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113">
        <w:rPr>
          <w:rFonts w:ascii="Times New Roman" w:hAnsi="Times New Roman" w:cs="Times New Roman"/>
          <w:b/>
          <w:bCs/>
          <w:sz w:val="28"/>
          <w:szCs w:val="28"/>
        </w:rPr>
        <w:t>СХІДНИЦЬКА СЕЛИЩНА РАДА</w:t>
      </w:r>
    </w:p>
    <w:p w:rsidR="00F25113" w:rsidRPr="00F25113" w:rsidRDefault="00F25113" w:rsidP="00F25113">
      <w:pPr>
        <w:pStyle w:val="a4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113">
        <w:rPr>
          <w:rFonts w:ascii="Times New Roman" w:hAnsi="Times New Roman" w:cs="Times New Roman"/>
          <w:b/>
          <w:bCs/>
          <w:sz w:val="28"/>
          <w:szCs w:val="28"/>
        </w:rPr>
        <w:t>ЛЬВІВСЬКОЇ ОБЛАСТІ</w:t>
      </w:r>
    </w:p>
    <w:p w:rsidR="00F25113" w:rsidRPr="00F25113" w:rsidRDefault="00F25113" w:rsidP="00F25113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13">
        <w:rPr>
          <w:rFonts w:ascii="Times New Roman" w:hAnsi="Times New Roman" w:cs="Times New Roman"/>
          <w:b/>
          <w:sz w:val="28"/>
          <w:szCs w:val="28"/>
        </w:rPr>
        <w:t>ХХІІІ сесія восьмого скликання</w:t>
      </w:r>
    </w:p>
    <w:p w:rsidR="00F25113" w:rsidRPr="00F25113" w:rsidRDefault="00F25113" w:rsidP="00F25113">
      <w:pPr>
        <w:pStyle w:val="a4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113" w:rsidRPr="00F25113" w:rsidRDefault="00F25113" w:rsidP="00F25113">
      <w:pPr>
        <w:pStyle w:val="a4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113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F2511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5113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25113" w:rsidRPr="00F25113" w:rsidRDefault="00F25113" w:rsidP="00F25113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113" w:rsidRPr="00EE6851" w:rsidRDefault="00F25113" w:rsidP="00F25113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113">
        <w:rPr>
          <w:rFonts w:ascii="Times New Roman" w:hAnsi="Times New Roman" w:cs="Times New Roman"/>
          <w:b/>
          <w:sz w:val="28"/>
          <w:szCs w:val="28"/>
        </w:rPr>
        <w:t>10.08.2023 року</w:t>
      </w:r>
      <w:r w:rsidR="00EE685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251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5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8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113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="00EE68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</w:t>
      </w:r>
      <w:r w:rsidR="00EE68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1310</w:t>
      </w:r>
    </w:p>
    <w:p w:rsidR="00F25113" w:rsidRPr="00F25113" w:rsidRDefault="00F25113" w:rsidP="00F25113">
      <w:pPr>
        <w:pStyle w:val="a4"/>
        <w:ind w:left="284"/>
        <w:jc w:val="center"/>
        <w:rPr>
          <w:rStyle w:val="a3"/>
          <w:sz w:val="28"/>
          <w:szCs w:val="28"/>
        </w:rPr>
      </w:pPr>
    </w:p>
    <w:p w:rsidR="00F25113" w:rsidRPr="00F25113" w:rsidRDefault="00F25113" w:rsidP="00F25113">
      <w:pPr>
        <w:pStyle w:val="a4"/>
        <w:ind w:left="284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25113">
        <w:rPr>
          <w:rFonts w:ascii="Times New Roman" w:eastAsia="Times New Roman CYR" w:hAnsi="Times New Roman" w:cs="Times New Roman"/>
          <w:b/>
          <w:sz w:val="28"/>
          <w:szCs w:val="28"/>
        </w:rPr>
        <w:t xml:space="preserve">Про безоплатну </w:t>
      </w:r>
    </w:p>
    <w:p w:rsidR="00F25113" w:rsidRDefault="00F25113" w:rsidP="00F25113">
      <w:pPr>
        <w:pStyle w:val="a4"/>
        <w:ind w:left="284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25113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передачу майна та робіт </w:t>
      </w:r>
    </w:p>
    <w:p w:rsidR="00A061E1" w:rsidRPr="00F25113" w:rsidRDefault="00F25113" w:rsidP="00F25113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25113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F25113" w:rsidRDefault="00F25113" w:rsidP="00EE6851">
      <w:pPr>
        <w:spacing w:after="240" w:line="276" w:lineRule="auto"/>
        <w:ind w:left="284" w:righ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13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ст. 25, п. 5 ст. 60 Закону України “Про місцеве самоврядування в Україні” від 21 травня 1997 року №280/97-ВР із змінами та доповненнями селищна рада  </w:t>
      </w:r>
    </w:p>
    <w:p w:rsidR="00A061E1" w:rsidRPr="00F25113" w:rsidRDefault="00F25113" w:rsidP="00F25113">
      <w:pPr>
        <w:spacing w:after="240" w:line="240" w:lineRule="auto"/>
        <w:ind w:left="284"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113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A061E1" w:rsidRPr="00F25113" w:rsidRDefault="00F25113" w:rsidP="00EE6851">
      <w:pPr>
        <w:pStyle w:val="a5"/>
        <w:numPr>
          <w:ilvl w:val="0"/>
          <w:numId w:val="1"/>
        </w:numPr>
        <w:tabs>
          <w:tab w:val="left" w:pos="142"/>
        </w:tabs>
        <w:spacing w:after="0" w:line="276" w:lineRule="auto"/>
        <w:ind w:left="284" w:righ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13">
        <w:rPr>
          <w:rFonts w:ascii="Times New Roman" w:eastAsia="Times New Roman" w:hAnsi="Times New Roman" w:cs="Times New Roman"/>
          <w:sz w:val="28"/>
          <w:szCs w:val="28"/>
        </w:rPr>
        <w:t xml:space="preserve">Передати комунальне майно з балансу </w:t>
      </w:r>
      <w:proofErr w:type="spellStart"/>
      <w:r w:rsidRPr="00F25113">
        <w:rPr>
          <w:rFonts w:ascii="Times New Roman" w:eastAsia="Times New Roman" w:hAnsi="Times New Roman" w:cs="Times New Roman"/>
          <w:sz w:val="28"/>
          <w:szCs w:val="28"/>
        </w:rPr>
        <w:t>Східницької</w:t>
      </w:r>
      <w:proofErr w:type="spellEnd"/>
      <w:r w:rsidRPr="00F25113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на баланс Відділу освіти </w:t>
      </w:r>
      <w:proofErr w:type="spellStart"/>
      <w:r w:rsidRPr="00F25113">
        <w:rPr>
          <w:rFonts w:ascii="Times New Roman" w:eastAsia="Times New Roman" w:hAnsi="Times New Roman" w:cs="Times New Roman"/>
          <w:sz w:val="28"/>
          <w:szCs w:val="28"/>
        </w:rPr>
        <w:t>Східницької</w:t>
      </w:r>
      <w:proofErr w:type="spellEnd"/>
      <w:r w:rsidRPr="00F25113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ради.(Додаток 1).</w:t>
      </w:r>
    </w:p>
    <w:p w:rsidR="00A061E1" w:rsidRPr="00EE6851" w:rsidRDefault="00F25113" w:rsidP="00EE6851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284" w:righ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85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рішення покласти </w:t>
      </w:r>
      <w:r w:rsidR="00EE6851" w:rsidRPr="00EE6851">
        <w:rPr>
          <w:rFonts w:ascii="Times New Roman" w:hAnsi="Times New Roman" w:cs="Times New Roman"/>
          <w:sz w:val="28"/>
          <w:szCs w:val="28"/>
        </w:rPr>
        <w:t>постійну комісію  селищної ради з питань комунальної власності, житлово-комунального господарства, енергозбереження та транспорту</w:t>
      </w:r>
      <w:r w:rsidRPr="00EE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A061E1" w:rsidRPr="00F25113" w:rsidRDefault="00A061E1" w:rsidP="00F25113">
      <w:pPr>
        <w:spacing w:after="0" w:line="240" w:lineRule="auto"/>
        <w:ind w:left="284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1E1" w:rsidRDefault="00A061E1" w:rsidP="00F25113">
      <w:pPr>
        <w:spacing w:after="0" w:line="276" w:lineRule="auto"/>
        <w:ind w:left="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851" w:rsidRDefault="00EE6851" w:rsidP="00F25113">
      <w:pPr>
        <w:spacing w:after="0" w:line="276" w:lineRule="auto"/>
        <w:ind w:left="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851" w:rsidRPr="00F25113" w:rsidRDefault="00EE6851" w:rsidP="00F25113">
      <w:pPr>
        <w:spacing w:after="0" w:line="276" w:lineRule="auto"/>
        <w:ind w:left="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1E1" w:rsidRPr="00F25113" w:rsidRDefault="00F25113" w:rsidP="00EE6851">
      <w:pPr>
        <w:spacing w:after="0" w:line="276" w:lineRule="auto"/>
        <w:ind w:left="284" w:right="-142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F25113">
        <w:rPr>
          <w:rFonts w:ascii="Times New Roman CYR" w:eastAsia="Times New Roman CYR" w:hAnsi="Times New Roman CYR" w:cs="Times New Roman CYR"/>
          <w:b/>
          <w:sz w:val="28"/>
          <w:szCs w:val="28"/>
        </w:rPr>
        <w:t>Селищний   голова</w:t>
      </w:r>
      <w:r w:rsidRPr="00F25113">
        <w:rPr>
          <w:rFonts w:ascii="Times New Roman CYR" w:eastAsia="Times New Roman CYR" w:hAnsi="Times New Roman CYR" w:cs="Times New Roman CYR"/>
          <w:b/>
          <w:sz w:val="28"/>
          <w:szCs w:val="28"/>
        </w:rPr>
        <w:tab/>
      </w:r>
      <w:r w:rsidRPr="00F25113">
        <w:rPr>
          <w:rFonts w:ascii="Times New Roman CYR" w:eastAsia="Times New Roman CYR" w:hAnsi="Times New Roman CYR" w:cs="Times New Roman CYR"/>
          <w:b/>
          <w:sz w:val="28"/>
          <w:szCs w:val="28"/>
        </w:rPr>
        <w:tab/>
        <w:t xml:space="preserve">    </w:t>
      </w:r>
      <w:r w:rsidRPr="00F25113">
        <w:rPr>
          <w:rFonts w:ascii="Times New Roman CYR" w:eastAsia="Times New Roman CYR" w:hAnsi="Times New Roman CYR" w:cs="Times New Roman CYR"/>
          <w:b/>
          <w:sz w:val="28"/>
          <w:szCs w:val="28"/>
        </w:rPr>
        <w:tab/>
      </w:r>
      <w:r w:rsidRPr="00F25113">
        <w:rPr>
          <w:rFonts w:ascii="Times New Roman CYR" w:eastAsia="Times New Roman CYR" w:hAnsi="Times New Roman CYR" w:cs="Times New Roman CYR"/>
          <w:b/>
          <w:sz w:val="28"/>
          <w:szCs w:val="28"/>
        </w:rPr>
        <w:tab/>
        <w:t xml:space="preserve">                 </w:t>
      </w:r>
      <w:r w:rsidR="00EE6851" w:rsidRPr="00EE6851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                </w:t>
      </w:r>
      <w:r w:rsidRPr="00F25113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     </w:t>
      </w:r>
      <w:r w:rsidRPr="00F25113">
        <w:rPr>
          <w:rFonts w:ascii="Times New Roman CYR" w:eastAsia="Times New Roman CYR" w:hAnsi="Times New Roman CYR" w:cs="Times New Roman CYR"/>
          <w:b/>
          <w:sz w:val="28"/>
          <w:szCs w:val="28"/>
        </w:rPr>
        <w:tab/>
      </w:r>
      <w:r w:rsidR="00EE6851" w:rsidRPr="00EE6851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   </w:t>
      </w:r>
      <w:r w:rsidRPr="00F25113">
        <w:rPr>
          <w:rFonts w:ascii="Times New Roman CYR" w:eastAsia="Times New Roman CYR" w:hAnsi="Times New Roman CYR" w:cs="Times New Roman CYR"/>
          <w:b/>
          <w:sz w:val="28"/>
          <w:szCs w:val="28"/>
        </w:rPr>
        <w:t>Іван ПІЛЯК</w:t>
      </w:r>
    </w:p>
    <w:p w:rsidR="00A061E1" w:rsidRDefault="00A061E1" w:rsidP="00F25113">
      <w:pPr>
        <w:spacing w:after="200" w:line="276" w:lineRule="auto"/>
        <w:ind w:left="284" w:right="-142" w:firstLine="567"/>
        <w:jc w:val="both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A061E1" w:rsidRDefault="00A061E1">
      <w:pPr>
        <w:spacing w:after="200" w:line="276" w:lineRule="auto"/>
        <w:rPr>
          <w:rFonts w:ascii="Calibri" w:eastAsia="Calibri" w:hAnsi="Calibri" w:cs="Calibri"/>
        </w:rPr>
      </w:pPr>
    </w:p>
    <w:p w:rsidR="00EE6851" w:rsidRPr="00EE6851" w:rsidRDefault="00EE6851" w:rsidP="00EE6851">
      <w:pPr>
        <w:tabs>
          <w:tab w:val="left" w:pos="6470"/>
        </w:tabs>
        <w:spacing w:after="0" w:line="276" w:lineRule="auto"/>
        <w:ind w:left="5245" w:right="74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 w:rsidRPr="00EE6851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lastRenderedPageBreak/>
        <w:t>Додаток 1</w:t>
      </w:r>
    </w:p>
    <w:p w:rsidR="00EE6851" w:rsidRPr="00EE6851" w:rsidRDefault="00EE6851" w:rsidP="00EE6851">
      <w:pPr>
        <w:tabs>
          <w:tab w:val="left" w:pos="6470"/>
        </w:tabs>
        <w:spacing w:after="0" w:line="276" w:lineRule="auto"/>
        <w:ind w:left="5245" w:right="74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 w:rsidRPr="00EE6851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до рішення селищної ради</w:t>
      </w:r>
    </w:p>
    <w:p w:rsidR="00A061E1" w:rsidRPr="00EE6851" w:rsidRDefault="00EE6851" w:rsidP="00EE6851">
      <w:pPr>
        <w:tabs>
          <w:tab w:val="left" w:pos="6470"/>
        </w:tabs>
        <w:spacing w:after="0" w:line="276" w:lineRule="auto"/>
        <w:ind w:right="74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val="en-US"/>
        </w:rPr>
      </w:pPr>
      <w:r w:rsidRPr="00EE6851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                     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                          </w:t>
      </w:r>
      <w:r w:rsidRPr="00EE6851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від 10.08.2023 №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val="en-US"/>
        </w:rPr>
        <w:t>1310</w:t>
      </w:r>
    </w:p>
    <w:p w:rsidR="00EE6851" w:rsidRDefault="00EE6851" w:rsidP="00EE6851">
      <w:pPr>
        <w:tabs>
          <w:tab w:val="left" w:pos="6470"/>
        </w:tabs>
        <w:spacing w:after="0" w:line="276" w:lineRule="auto"/>
        <w:ind w:right="74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</w:p>
    <w:p w:rsidR="00EE6851" w:rsidRDefault="00EE6851" w:rsidP="00EE6851">
      <w:pPr>
        <w:tabs>
          <w:tab w:val="left" w:pos="6470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A061E1" w:rsidRDefault="00F2511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Перелік комунального майна, що передається</w:t>
      </w:r>
    </w:p>
    <w:p w:rsidR="00A061E1" w:rsidRDefault="00F2511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Східницької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селищної  ради на баланс Відділу освіти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Східницької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селищної ради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1337"/>
        <w:gridCol w:w="1981"/>
        <w:gridCol w:w="1073"/>
        <w:gridCol w:w="959"/>
        <w:gridCol w:w="986"/>
        <w:gridCol w:w="1041"/>
        <w:gridCol w:w="710"/>
        <w:gridCol w:w="1087"/>
      </w:tblGrid>
      <w:tr w:rsidR="00A061E1"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Найменування майна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Інвентарний (номенклатурний)номер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Рік придбання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Одиниця виміру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Балансова (первісна ) вартість,</w:t>
            </w:r>
          </w:p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Грн..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Знос, грн..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Залишкова вартість, грн.</w:t>
            </w:r>
          </w:p>
        </w:tc>
      </w:tr>
      <w:tr w:rsidR="00A061E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Баскетбольний щит 1800х1050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A061E1">
            <w:pPr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32560,00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32560,00</w:t>
            </w:r>
          </w:p>
        </w:tc>
      </w:tr>
      <w:tr w:rsidR="00A061E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Ферма баскетбольна фіксована 400 мм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A061E1">
            <w:pPr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14340,00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14340,00</w:t>
            </w:r>
          </w:p>
        </w:tc>
      </w:tr>
      <w:tr w:rsidR="00A061E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Кошик баскетбольний  посилений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A061E1">
            <w:pPr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8270,00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8270,00</w:t>
            </w:r>
          </w:p>
        </w:tc>
      </w:tr>
      <w:tr w:rsidR="00A061E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волейболу пристінні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A061E1">
            <w:pPr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15750,00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15750,00</w:t>
            </w:r>
          </w:p>
        </w:tc>
      </w:tr>
      <w:tr w:rsidR="00A061E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Шведська стінка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Ладас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Лідер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A061E1">
            <w:pPr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20100,00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20100,00</w:t>
            </w:r>
          </w:p>
        </w:tc>
      </w:tr>
      <w:tr w:rsidR="00A061E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Сітка волейбольна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A061E1">
            <w:pPr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3550,00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3550,00</w:t>
            </w:r>
          </w:p>
        </w:tc>
      </w:tr>
      <w:tr w:rsidR="00A061E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Сітка баскетбольна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A061E1">
            <w:pPr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1E1" w:rsidRDefault="00F2511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540,00</w:t>
            </w:r>
          </w:p>
        </w:tc>
      </w:tr>
      <w:tr w:rsidR="00A061E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A0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95110,00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1E1" w:rsidRDefault="00F251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95110,00</w:t>
            </w:r>
          </w:p>
        </w:tc>
      </w:tr>
    </w:tbl>
    <w:p w:rsidR="00A061E1" w:rsidRDefault="00A061E1">
      <w:pPr>
        <w:spacing w:line="252" w:lineRule="auto"/>
        <w:rPr>
          <w:rFonts w:ascii="Times New Roman" w:eastAsia="Times New Roman" w:hAnsi="Times New Roman" w:cs="Times New Roman"/>
          <w:b/>
        </w:rPr>
      </w:pPr>
    </w:p>
    <w:p w:rsidR="00A061E1" w:rsidRDefault="00A061E1">
      <w:pPr>
        <w:spacing w:after="0" w:line="276" w:lineRule="auto"/>
        <w:ind w:left="5245"/>
        <w:rPr>
          <w:rFonts w:ascii="Times New Roman" w:eastAsia="Times New Roman" w:hAnsi="Times New Roman" w:cs="Times New Roman"/>
          <w:b/>
          <w:sz w:val="28"/>
        </w:rPr>
      </w:pPr>
    </w:p>
    <w:sectPr w:rsidR="00A061E1" w:rsidSect="00EE685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0EB1"/>
    <w:multiLevelType w:val="multilevel"/>
    <w:tmpl w:val="93DA8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61E1"/>
    <w:rsid w:val="00A061E1"/>
    <w:rsid w:val="00EE6851"/>
    <w:rsid w:val="00F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B00E"/>
  <w15:docId w15:val="{E97EAB7C-2EE6-4DFD-AFBB-CAB6526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25113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  <w:style w:type="character" w:styleId="a3">
    <w:name w:val="Strong"/>
    <w:uiPriority w:val="99"/>
    <w:qFormat/>
    <w:rsid w:val="00F25113"/>
    <w:rPr>
      <w:rFonts w:ascii="Times New Roman" w:hAnsi="Times New Roman" w:cs="Times New Roman"/>
      <w:b/>
    </w:rPr>
  </w:style>
  <w:style w:type="paragraph" w:styleId="a4">
    <w:name w:val="No Spacing"/>
    <w:uiPriority w:val="1"/>
    <w:qFormat/>
    <w:rsid w:val="00F251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51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cp:lastPrinted>2023-08-18T11:52:00Z</cp:lastPrinted>
  <dcterms:created xsi:type="dcterms:W3CDTF">2023-08-08T15:17:00Z</dcterms:created>
  <dcterms:modified xsi:type="dcterms:W3CDTF">2023-08-18T11:52:00Z</dcterms:modified>
</cp:coreProperties>
</file>