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AF" w:rsidRDefault="00C83CAF" w:rsidP="00FF5443">
      <w:pPr>
        <w:pStyle w:val="a5"/>
        <w:ind w:right="-1"/>
        <w:jc w:val="center"/>
        <w:rPr>
          <w:rFonts w:ascii="Times New Roman" w:hAnsi="Times New Roman"/>
          <w:b/>
          <w:kern w:val="24"/>
          <w:sz w:val="28"/>
          <w:lang w:eastAsia="uk-UA"/>
        </w:rPr>
      </w:pPr>
    </w:p>
    <w:p w:rsidR="00B8711B" w:rsidRPr="00E64AB9" w:rsidRDefault="00B8711B" w:rsidP="00FF5443">
      <w:pPr>
        <w:pStyle w:val="a5"/>
        <w:ind w:right="-1"/>
        <w:jc w:val="center"/>
        <w:rPr>
          <w:rFonts w:ascii="Times New Roman" w:hAnsi="Times New Roman"/>
          <w:color w:val="2E74B5"/>
          <w:kern w:val="24"/>
          <w:sz w:val="28"/>
          <w:lang w:eastAsia="uk-UA"/>
        </w:rPr>
      </w:pPr>
      <w:r w:rsidRPr="00E64AB9">
        <w:rPr>
          <w:rFonts w:ascii="Times New Roman" w:hAnsi="Times New Roman"/>
          <w:noProof/>
          <w:kern w:val="24"/>
          <w:sz w:val="28"/>
          <w:lang w:eastAsia="uk-UA"/>
        </w:rPr>
        <w:drawing>
          <wp:inline distT="0" distB="0" distL="0" distR="0">
            <wp:extent cx="336550" cy="4953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11B" w:rsidRPr="00E64AB9" w:rsidRDefault="00B8711B" w:rsidP="00FF5443">
      <w:pPr>
        <w:pStyle w:val="a5"/>
        <w:ind w:right="-1"/>
        <w:jc w:val="center"/>
        <w:rPr>
          <w:rFonts w:ascii="Times New Roman" w:hAnsi="Times New Roman"/>
          <w:b/>
          <w:bCs/>
          <w:color w:val="000000"/>
          <w:kern w:val="24"/>
          <w:sz w:val="28"/>
        </w:rPr>
      </w:pPr>
      <w:r w:rsidRPr="00E64AB9">
        <w:rPr>
          <w:rFonts w:ascii="Times New Roman" w:hAnsi="Times New Roman"/>
          <w:b/>
          <w:bCs/>
          <w:kern w:val="24"/>
          <w:sz w:val="28"/>
        </w:rPr>
        <w:t>СХІДНИЦЬКА СЕЛИЩНА РАДА</w:t>
      </w:r>
    </w:p>
    <w:p w:rsidR="00B8711B" w:rsidRPr="00E64AB9" w:rsidRDefault="00B8711B" w:rsidP="00FF5443">
      <w:pPr>
        <w:pStyle w:val="a5"/>
        <w:ind w:right="-1"/>
        <w:jc w:val="center"/>
        <w:rPr>
          <w:rFonts w:ascii="Times New Roman" w:hAnsi="Times New Roman"/>
          <w:b/>
          <w:bCs/>
          <w:kern w:val="24"/>
          <w:sz w:val="28"/>
        </w:rPr>
      </w:pPr>
      <w:r w:rsidRPr="00E64AB9">
        <w:rPr>
          <w:rFonts w:ascii="Times New Roman" w:hAnsi="Times New Roman"/>
          <w:b/>
          <w:bCs/>
          <w:kern w:val="24"/>
          <w:sz w:val="28"/>
        </w:rPr>
        <w:t>ЛЬВІВСЬКОЇ ОБЛАСТІ</w:t>
      </w:r>
    </w:p>
    <w:p w:rsidR="00B8711B" w:rsidRPr="00E64AB9" w:rsidRDefault="00B8711B" w:rsidP="00FF5443">
      <w:pPr>
        <w:pStyle w:val="a5"/>
        <w:ind w:right="-1"/>
        <w:jc w:val="center"/>
        <w:rPr>
          <w:rFonts w:ascii="Times New Roman" w:hAnsi="Times New Roman"/>
          <w:b/>
          <w:kern w:val="24"/>
          <w:sz w:val="28"/>
        </w:rPr>
      </w:pPr>
      <w:r w:rsidRPr="00E64AB9">
        <w:rPr>
          <w:rFonts w:ascii="Times New Roman" w:hAnsi="Times New Roman"/>
          <w:b/>
          <w:kern w:val="24"/>
          <w:sz w:val="28"/>
        </w:rPr>
        <w:t>Х</w:t>
      </w:r>
      <w:r w:rsidR="00856F48">
        <w:rPr>
          <w:rFonts w:ascii="Times New Roman" w:hAnsi="Times New Roman"/>
          <w:b/>
          <w:kern w:val="24"/>
          <w:sz w:val="28"/>
        </w:rPr>
        <w:t>Х</w:t>
      </w:r>
      <w:r w:rsidRPr="00E64AB9">
        <w:rPr>
          <w:rFonts w:ascii="Times New Roman" w:hAnsi="Times New Roman"/>
          <w:b/>
          <w:kern w:val="24"/>
          <w:sz w:val="28"/>
        </w:rPr>
        <w:t>VІІ сесія восьмого скликання</w:t>
      </w:r>
    </w:p>
    <w:p w:rsidR="00B8711B" w:rsidRPr="00E64AB9" w:rsidRDefault="00B8711B" w:rsidP="00FF5443">
      <w:pPr>
        <w:pStyle w:val="a5"/>
        <w:ind w:right="-1"/>
        <w:jc w:val="center"/>
        <w:rPr>
          <w:rFonts w:ascii="Times New Roman" w:hAnsi="Times New Roman"/>
          <w:b/>
          <w:bCs/>
          <w:kern w:val="24"/>
          <w:sz w:val="28"/>
          <w:lang w:eastAsia="uk-UA"/>
        </w:rPr>
      </w:pPr>
    </w:p>
    <w:p w:rsidR="00B8711B" w:rsidRPr="00E64AB9" w:rsidRDefault="00B8711B" w:rsidP="00FF5443">
      <w:pPr>
        <w:pStyle w:val="a5"/>
        <w:ind w:right="-1"/>
        <w:jc w:val="center"/>
        <w:rPr>
          <w:rFonts w:ascii="Times New Roman" w:hAnsi="Times New Roman"/>
          <w:b/>
          <w:bCs/>
          <w:kern w:val="24"/>
          <w:sz w:val="28"/>
        </w:rPr>
      </w:pPr>
      <w:r w:rsidRPr="00E64AB9">
        <w:rPr>
          <w:rFonts w:ascii="Times New Roman" w:hAnsi="Times New Roman"/>
          <w:b/>
          <w:bCs/>
          <w:kern w:val="24"/>
          <w:sz w:val="28"/>
        </w:rPr>
        <w:t>Р І Ш Е Н Н Я</w:t>
      </w:r>
    </w:p>
    <w:p w:rsidR="00B8711B" w:rsidRPr="00E64AB9" w:rsidRDefault="00B8711B" w:rsidP="00FF5443">
      <w:pPr>
        <w:pStyle w:val="a5"/>
        <w:ind w:right="-1" w:firstLine="567"/>
        <w:jc w:val="center"/>
        <w:rPr>
          <w:rFonts w:ascii="Times New Roman" w:hAnsi="Times New Roman"/>
          <w:b/>
          <w:kern w:val="24"/>
          <w:sz w:val="28"/>
        </w:rPr>
      </w:pPr>
    </w:p>
    <w:p w:rsidR="00B8711B" w:rsidRPr="00487A3E" w:rsidRDefault="00B8711B" w:rsidP="00FF5443">
      <w:pPr>
        <w:pStyle w:val="a5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487A3E">
        <w:rPr>
          <w:rFonts w:ascii="Times New Roman" w:hAnsi="Times New Roman" w:cs="Times New Roman"/>
          <w:b/>
          <w:sz w:val="28"/>
          <w:szCs w:val="28"/>
        </w:rPr>
        <w:t>0</w:t>
      </w:r>
      <w:r w:rsidR="008C5CE9">
        <w:rPr>
          <w:rFonts w:ascii="Times New Roman" w:hAnsi="Times New Roman" w:cs="Times New Roman"/>
          <w:b/>
          <w:sz w:val="28"/>
          <w:szCs w:val="28"/>
        </w:rPr>
        <w:t>2</w:t>
      </w:r>
      <w:r w:rsidRPr="00487A3E">
        <w:rPr>
          <w:rFonts w:ascii="Times New Roman" w:hAnsi="Times New Roman" w:cs="Times New Roman"/>
          <w:b/>
          <w:sz w:val="28"/>
          <w:szCs w:val="28"/>
        </w:rPr>
        <w:t>.02.202</w:t>
      </w:r>
      <w:r w:rsidR="008C5CE9">
        <w:rPr>
          <w:rFonts w:ascii="Times New Roman" w:hAnsi="Times New Roman" w:cs="Times New Roman"/>
          <w:b/>
          <w:sz w:val="28"/>
          <w:szCs w:val="28"/>
        </w:rPr>
        <w:t>4</w:t>
      </w:r>
      <w:r w:rsidRPr="00487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CE9">
        <w:rPr>
          <w:rFonts w:ascii="Times New Roman" w:hAnsi="Times New Roman" w:cs="Times New Roman"/>
          <w:b/>
          <w:sz w:val="28"/>
          <w:szCs w:val="28"/>
        </w:rPr>
        <w:t xml:space="preserve">року                          </w:t>
      </w:r>
      <w:r w:rsidR="00C83CA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87A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7A3E">
        <w:rPr>
          <w:rFonts w:ascii="Times New Roman" w:hAnsi="Times New Roman" w:cs="Times New Roman"/>
          <w:b/>
          <w:sz w:val="28"/>
          <w:szCs w:val="28"/>
        </w:rPr>
        <w:t>Східниця</w:t>
      </w:r>
      <w:proofErr w:type="spellEnd"/>
      <w:r w:rsidRPr="00487A3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137C1" w:rsidRPr="00487A3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87A3E" w:rsidRPr="00487A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37C1" w:rsidRPr="00487A3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487A3E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4137C1" w:rsidRPr="00487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CAF">
        <w:rPr>
          <w:rFonts w:ascii="Times New Roman" w:hAnsi="Times New Roman" w:cs="Times New Roman"/>
          <w:b/>
          <w:sz w:val="28"/>
          <w:szCs w:val="28"/>
        </w:rPr>
        <w:t>1517</w:t>
      </w:r>
    </w:p>
    <w:p w:rsidR="00194818" w:rsidRPr="00194818" w:rsidRDefault="00194818" w:rsidP="00FF5443">
      <w:pPr>
        <w:pStyle w:val="a5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94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818" w:rsidRPr="004137C1" w:rsidRDefault="00194818" w:rsidP="00FF5443">
      <w:pPr>
        <w:pStyle w:val="a5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2"/>
      <w:bookmarkEnd w:id="0"/>
      <w:r w:rsidRPr="004137C1">
        <w:rPr>
          <w:rFonts w:ascii="Times New Roman" w:hAnsi="Times New Roman" w:cs="Times New Roman"/>
          <w:b/>
          <w:bCs/>
          <w:spacing w:val="1"/>
          <w:sz w:val="28"/>
          <w:szCs w:val="28"/>
          <w:lang w:eastAsia="uk-UA"/>
        </w:rPr>
        <w:t xml:space="preserve">Про затвердження </w:t>
      </w:r>
      <w:r w:rsidRPr="004137C1">
        <w:rPr>
          <w:rFonts w:ascii="Times New Roman" w:hAnsi="Times New Roman" w:cs="Times New Roman"/>
          <w:b/>
          <w:sz w:val="28"/>
          <w:szCs w:val="28"/>
        </w:rPr>
        <w:t xml:space="preserve">Програми фінансової </w:t>
      </w:r>
    </w:p>
    <w:p w:rsidR="00194818" w:rsidRPr="004137C1" w:rsidRDefault="00194818" w:rsidP="00FF5443">
      <w:pPr>
        <w:pStyle w:val="a5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7C1">
        <w:rPr>
          <w:rFonts w:ascii="Times New Roman" w:hAnsi="Times New Roman" w:cs="Times New Roman"/>
          <w:b/>
          <w:sz w:val="28"/>
          <w:szCs w:val="28"/>
        </w:rPr>
        <w:t xml:space="preserve">підтримки та розвитку КП «Оазис Карпат </w:t>
      </w:r>
    </w:p>
    <w:p w:rsidR="008C5CE9" w:rsidRDefault="00194818" w:rsidP="00FF5443">
      <w:pPr>
        <w:pStyle w:val="a5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7C1">
        <w:rPr>
          <w:rFonts w:ascii="Times New Roman" w:hAnsi="Times New Roman" w:cs="Times New Roman"/>
          <w:b/>
          <w:sz w:val="28"/>
          <w:szCs w:val="28"/>
        </w:rPr>
        <w:t xml:space="preserve">Східницької селищної ради та здійснення </w:t>
      </w:r>
    </w:p>
    <w:p w:rsidR="00194818" w:rsidRPr="004137C1" w:rsidRDefault="00194818" w:rsidP="00FF5443">
      <w:pPr>
        <w:pStyle w:val="a5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7C1">
        <w:rPr>
          <w:rFonts w:ascii="Times New Roman" w:hAnsi="Times New Roman" w:cs="Times New Roman"/>
          <w:b/>
          <w:sz w:val="28"/>
          <w:szCs w:val="28"/>
        </w:rPr>
        <w:t>внесків до їх статутного капіталу на 202</w:t>
      </w:r>
      <w:r w:rsidR="008C5CE9">
        <w:rPr>
          <w:rFonts w:ascii="Times New Roman" w:hAnsi="Times New Roman" w:cs="Times New Roman"/>
          <w:b/>
          <w:sz w:val="28"/>
          <w:szCs w:val="28"/>
        </w:rPr>
        <w:t>4</w:t>
      </w:r>
      <w:r w:rsidRPr="004137C1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194818" w:rsidRPr="00194818" w:rsidRDefault="00194818" w:rsidP="00FF5443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p w:rsidR="00194818" w:rsidRDefault="00FF5443" w:rsidP="00FF5443">
      <w:pPr>
        <w:pStyle w:val="a5"/>
        <w:ind w:right="-1" w:firstLine="567"/>
        <w:jc w:val="both"/>
        <w:rPr>
          <w:rFonts w:ascii="Times New Roman" w:hAnsi="Times New Roman" w:cs="Times New Roman"/>
          <w:spacing w:val="3"/>
          <w:sz w:val="28"/>
          <w:szCs w:val="28"/>
          <w:lang w:eastAsia="uk-UA"/>
        </w:rPr>
      </w:pPr>
      <w:r>
        <w:rPr>
          <w:rFonts w:ascii="Times New Roman" w:hAnsi="Times New Roman" w:cs="Times New Roman"/>
          <w:spacing w:val="4"/>
          <w:sz w:val="28"/>
          <w:szCs w:val="28"/>
          <w:lang w:eastAsia="uk-UA"/>
        </w:rPr>
        <w:tab/>
        <w:t xml:space="preserve">  Відповідно до пункту 22 частини 1 статті </w:t>
      </w:r>
      <w:r w:rsidR="00194818" w:rsidRPr="00194818">
        <w:rPr>
          <w:rFonts w:ascii="Times New Roman" w:hAnsi="Times New Roman" w:cs="Times New Roman"/>
          <w:spacing w:val="4"/>
          <w:sz w:val="28"/>
          <w:szCs w:val="28"/>
          <w:lang w:eastAsia="uk-UA"/>
        </w:rPr>
        <w:t xml:space="preserve">26 Закону України "Про місцеве самоврядування в </w:t>
      </w:r>
      <w:r w:rsidR="00194818" w:rsidRPr="00194818">
        <w:rPr>
          <w:rFonts w:ascii="Times New Roman" w:hAnsi="Times New Roman" w:cs="Times New Roman"/>
          <w:spacing w:val="12"/>
          <w:sz w:val="28"/>
          <w:szCs w:val="28"/>
          <w:lang w:eastAsia="uk-UA"/>
        </w:rPr>
        <w:t xml:space="preserve">Україні", </w:t>
      </w:r>
      <w:r w:rsidR="00194818" w:rsidRPr="00194818">
        <w:rPr>
          <w:rFonts w:ascii="Times New Roman" w:hAnsi="Times New Roman" w:cs="Times New Roman"/>
          <w:spacing w:val="8"/>
          <w:sz w:val="28"/>
          <w:szCs w:val="28"/>
          <w:lang w:eastAsia="uk-UA"/>
        </w:rPr>
        <w:t xml:space="preserve">беручи до уваги </w:t>
      </w:r>
      <w:r w:rsidR="004137C1" w:rsidRPr="00AC3CB1">
        <w:rPr>
          <w:rFonts w:ascii="Times New Roman" w:hAnsi="Times New Roman"/>
          <w:spacing w:val="8"/>
          <w:sz w:val="28"/>
          <w:szCs w:val="28"/>
        </w:rPr>
        <w:t xml:space="preserve">рішення виконкому селищної ради від </w:t>
      </w:r>
      <w:r w:rsidRPr="00FF5443">
        <w:rPr>
          <w:rFonts w:ascii="Times New Roman" w:hAnsi="Times New Roman"/>
          <w:spacing w:val="8"/>
          <w:sz w:val="28"/>
          <w:szCs w:val="28"/>
        </w:rPr>
        <w:t>01</w:t>
      </w:r>
      <w:r w:rsidR="004137C1" w:rsidRPr="00FF5443">
        <w:rPr>
          <w:rFonts w:ascii="Times New Roman" w:hAnsi="Times New Roman"/>
          <w:spacing w:val="8"/>
          <w:sz w:val="28"/>
          <w:szCs w:val="28"/>
        </w:rPr>
        <w:t>.02.202</w:t>
      </w:r>
      <w:r w:rsidR="008C5CE9" w:rsidRPr="00FF5443">
        <w:rPr>
          <w:rFonts w:ascii="Times New Roman" w:hAnsi="Times New Roman"/>
          <w:spacing w:val="8"/>
          <w:sz w:val="28"/>
          <w:szCs w:val="28"/>
        </w:rPr>
        <w:t>4</w:t>
      </w:r>
      <w:r w:rsidR="004137C1" w:rsidRPr="00FF5443">
        <w:rPr>
          <w:rFonts w:ascii="Times New Roman" w:hAnsi="Times New Roman"/>
          <w:spacing w:val="8"/>
          <w:sz w:val="28"/>
          <w:szCs w:val="28"/>
        </w:rPr>
        <w:t xml:space="preserve"> р. №</w:t>
      </w:r>
      <w:r w:rsidRPr="00FF5443">
        <w:rPr>
          <w:rFonts w:ascii="Times New Roman" w:hAnsi="Times New Roman"/>
          <w:sz w:val="28"/>
          <w:szCs w:val="28"/>
        </w:rPr>
        <w:t xml:space="preserve"> </w:t>
      </w:r>
      <w:r w:rsidR="00C81AA6">
        <w:rPr>
          <w:rFonts w:ascii="Times New Roman" w:hAnsi="Times New Roman"/>
          <w:sz w:val="28"/>
          <w:szCs w:val="28"/>
        </w:rPr>
        <w:t>14</w:t>
      </w:r>
      <w:r w:rsidR="004137C1" w:rsidRPr="00FF5443">
        <w:rPr>
          <w:rFonts w:ascii="Times New Roman" w:hAnsi="Times New Roman"/>
          <w:sz w:val="28"/>
          <w:szCs w:val="28"/>
        </w:rPr>
        <w:t xml:space="preserve"> “Про погодження проектів програм розвитку економіки, культури і місцевого господарства С</w:t>
      </w:r>
      <w:r w:rsidRPr="00FF5443">
        <w:rPr>
          <w:rFonts w:ascii="Times New Roman" w:hAnsi="Times New Roman"/>
          <w:sz w:val="28"/>
          <w:szCs w:val="28"/>
        </w:rPr>
        <w:t xml:space="preserve">хідницької </w:t>
      </w:r>
      <w:r w:rsidR="00C81AA6">
        <w:rPr>
          <w:rFonts w:ascii="Times New Roman" w:hAnsi="Times New Roman"/>
          <w:sz w:val="28"/>
          <w:szCs w:val="28"/>
        </w:rPr>
        <w:t>територіальної громади</w:t>
      </w:r>
      <w:r w:rsidR="004137C1" w:rsidRPr="00FF5443">
        <w:rPr>
          <w:rFonts w:ascii="Times New Roman" w:hAnsi="Times New Roman"/>
          <w:sz w:val="28"/>
          <w:szCs w:val="28"/>
        </w:rPr>
        <w:t xml:space="preserve">”, </w:t>
      </w:r>
      <w:r w:rsidR="004137C1" w:rsidRPr="00FF5443">
        <w:rPr>
          <w:rFonts w:ascii="Times New Roman" w:hAnsi="Times New Roman"/>
          <w:spacing w:val="8"/>
          <w:sz w:val="28"/>
          <w:szCs w:val="28"/>
        </w:rPr>
        <w:t xml:space="preserve">висновок постійної депутатської </w:t>
      </w:r>
      <w:r w:rsidR="004137C1" w:rsidRPr="00FF5443">
        <w:rPr>
          <w:rFonts w:ascii="Times New Roman" w:hAnsi="Times New Roman"/>
          <w:sz w:val="28"/>
          <w:szCs w:val="28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Pr="00FF5443">
        <w:rPr>
          <w:rFonts w:ascii="Times New Roman" w:hAnsi="Times New Roman"/>
          <w:spacing w:val="8"/>
          <w:sz w:val="28"/>
          <w:szCs w:val="28"/>
        </w:rPr>
        <w:t xml:space="preserve"> від 24.01</w:t>
      </w:r>
      <w:r w:rsidR="004137C1" w:rsidRPr="00FF5443">
        <w:rPr>
          <w:rFonts w:ascii="Times New Roman" w:hAnsi="Times New Roman"/>
          <w:spacing w:val="8"/>
          <w:sz w:val="28"/>
          <w:szCs w:val="28"/>
        </w:rPr>
        <w:t>.202</w:t>
      </w:r>
      <w:r w:rsidR="008C5CE9" w:rsidRPr="00FF5443">
        <w:rPr>
          <w:rFonts w:ascii="Times New Roman" w:hAnsi="Times New Roman"/>
          <w:spacing w:val="8"/>
          <w:sz w:val="28"/>
          <w:szCs w:val="28"/>
        </w:rPr>
        <w:t>4</w:t>
      </w:r>
      <w:r w:rsidR="004137C1" w:rsidRPr="00FF5443">
        <w:rPr>
          <w:rFonts w:ascii="Times New Roman" w:hAnsi="Times New Roman"/>
          <w:spacing w:val="8"/>
          <w:sz w:val="28"/>
          <w:szCs w:val="28"/>
        </w:rPr>
        <w:t xml:space="preserve"> р.</w:t>
      </w:r>
      <w:r w:rsidR="00AF48BC">
        <w:rPr>
          <w:rFonts w:ascii="Times New Roman" w:hAnsi="Times New Roman"/>
          <w:spacing w:val="8"/>
          <w:sz w:val="28"/>
          <w:szCs w:val="28"/>
        </w:rPr>
        <w:t>,</w:t>
      </w:r>
      <w:r w:rsidR="004137C1">
        <w:rPr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  <w:lang w:eastAsia="uk-UA"/>
        </w:rPr>
        <w:t>селищна рада</w:t>
      </w:r>
    </w:p>
    <w:p w:rsidR="00194818" w:rsidRPr="00194818" w:rsidRDefault="00194818" w:rsidP="00FF5443">
      <w:pPr>
        <w:pStyle w:val="a5"/>
        <w:ind w:right="-1" w:firstLine="567"/>
        <w:jc w:val="both"/>
        <w:rPr>
          <w:rFonts w:ascii="Times New Roman" w:hAnsi="Times New Roman" w:cs="Times New Roman"/>
          <w:bCs/>
          <w:spacing w:val="1"/>
          <w:sz w:val="28"/>
          <w:szCs w:val="28"/>
          <w:lang w:eastAsia="uk-UA"/>
        </w:rPr>
      </w:pPr>
    </w:p>
    <w:p w:rsidR="00194818" w:rsidRPr="008C5CE9" w:rsidRDefault="00194818" w:rsidP="00FF5443">
      <w:pPr>
        <w:pStyle w:val="a5"/>
        <w:ind w:right="-1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C5CE9">
        <w:rPr>
          <w:rFonts w:ascii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194818" w:rsidRPr="00194818" w:rsidRDefault="00194818" w:rsidP="00FF5443">
      <w:pPr>
        <w:pStyle w:val="a5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94818">
        <w:rPr>
          <w:rFonts w:ascii="Times New Roman" w:hAnsi="Times New Roman" w:cs="Times New Roman"/>
          <w:spacing w:val="2"/>
          <w:sz w:val="28"/>
          <w:szCs w:val="28"/>
          <w:lang w:eastAsia="uk-UA"/>
        </w:rPr>
        <w:tab/>
      </w:r>
      <w:r w:rsidRPr="00194818">
        <w:rPr>
          <w:rFonts w:ascii="Times New Roman" w:hAnsi="Times New Roman" w:cs="Times New Roman"/>
          <w:sz w:val="28"/>
          <w:szCs w:val="28"/>
          <w:lang w:eastAsia="uk-UA"/>
        </w:rPr>
        <w:t xml:space="preserve">        </w:t>
      </w:r>
    </w:p>
    <w:p w:rsidR="00194818" w:rsidRPr="00194818" w:rsidRDefault="00194818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818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94818">
        <w:rPr>
          <w:rFonts w:ascii="Times New Roman" w:hAnsi="Times New Roman" w:cs="Times New Roman"/>
          <w:sz w:val="28"/>
          <w:szCs w:val="28"/>
          <w:lang w:eastAsia="uk-UA"/>
        </w:rPr>
        <w:t xml:space="preserve">Затвердити Програму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94818">
        <w:rPr>
          <w:rFonts w:ascii="Times New Roman" w:hAnsi="Times New Roman" w:cs="Times New Roman"/>
          <w:sz w:val="28"/>
          <w:szCs w:val="28"/>
        </w:rPr>
        <w:t>інансов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194818">
        <w:rPr>
          <w:rFonts w:ascii="Times New Roman" w:hAnsi="Times New Roman" w:cs="Times New Roman"/>
          <w:sz w:val="28"/>
          <w:szCs w:val="28"/>
        </w:rPr>
        <w:t xml:space="preserve"> підтримк</w:t>
      </w:r>
      <w:r>
        <w:rPr>
          <w:rFonts w:ascii="Times New Roman" w:hAnsi="Times New Roman" w:cs="Times New Roman"/>
          <w:sz w:val="28"/>
          <w:szCs w:val="28"/>
        </w:rPr>
        <w:t>и та розвит</w:t>
      </w:r>
      <w:r w:rsidRPr="001948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4818">
        <w:rPr>
          <w:rFonts w:ascii="Times New Roman" w:hAnsi="Times New Roman" w:cs="Times New Roman"/>
          <w:sz w:val="28"/>
          <w:szCs w:val="28"/>
        </w:rPr>
        <w:t xml:space="preserve"> КП «Оазис Карпат </w:t>
      </w:r>
      <w:r>
        <w:rPr>
          <w:rFonts w:ascii="Times New Roman" w:hAnsi="Times New Roman" w:cs="Times New Roman"/>
          <w:sz w:val="28"/>
          <w:szCs w:val="28"/>
        </w:rPr>
        <w:t xml:space="preserve">Східницької селищної ради </w:t>
      </w:r>
      <w:r w:rsidRPr="00194818">
        <w:rPr>
          <w:rFonts w:ascii="Times New Roman" w:hAnsi="Times New Roman" w:cs="Times New Roman"/>
          <w:sz w:val="28"/>
          <w:szCs w:val="28"/>
        </w:rPr>
        <w:t>та здійс</w:t>
      </w:r>
      <w:r>
        <w:rPr>
          <w:rFonts w:ascii="Times New Roman" w:hAnsi="Times New Roman" w:cs="Times New Roman"/>
          <w:sz w:val="28"/>
          <w:szCs w:val="28"/>
        </w:rPr>
        <w:t xml:space="preserve">нення внесків до їх статутного </w:t>
      </w:r>
      <w:r w:rsidRPr="00194818">
        <w:rPr>
          <w:rFonts w:ascii="Times New Roman" w:hAnsi="Times New Roman" w:cs="Times New Roman"/>
          <w:sz w:val="28"/>
          <w:szCs w:val="28"/>
        </w:rPr>
        <w:t>капіталу на 202</w:t>
      </w:r>
      <w:r w:rsidR="008C5C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рік </w:t>
      </w:r>
      <w:r w:rsidRPr="00194818">
        <w:rPr>
          <w:rFonts w:ascii="Times New Roman" w:hAnsi="Times New Roman" w:cs="Times New Roman"/>
          <w:sz w:val="28"/>
          <w:szCs w:val="28"/>
          <w:lang w:eastAsia="uk-UA"/>
        </w:rPr>
        <w:t>(далі - Програма), що додається.</w:t>
      </w:r>
    </w:p>
    <w:p w:rsidR="00194818" w:rsidRPr="00FF5443" w:rsidRDefault="00FF5443" w:rsidP="00C83CAF">
      <w:pPr>
        <w:tabs>
          <w:tab w:val="left" w:pos="1134"/>
        </w:tabs>
        <w:suppressAutoHyphens/>
        <w:spacing w:before="72" w:after="120" w:line="300" w:lineRule="atLeast"/>
        <w:ind w:firstLine="851"/>
        <w:jc w:val="both"/>
        <w:rPr>
          <w:rFonts w:ascii="Times New Roman" w:hAnsi="Times New Roman" w:cs="Times New Roman"/>
        </w:rPr>
      </w:pPr>
      <w:r w:rsidRPr="00AD73B0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2. </w:t>
      </w:r>
      <w:r w:rsidRPr="00AD73B0">
        <w:rPr>
          <w:rFonts w:ascii="Times New Roman" w:hAnsi="Times New Roman" w:cs="Times New Roman"/>
          <w:sz w:val="28"/>
          <w:szCs w:val="28"/>
        </w:rPr>
        <w:t>Здійснювати фінансування Програми за рахунок коштів бюджету Східницької селищної ради в межах бюджетних призначень, передбачених на відповідний рік.</w:t>
      </w:r>
    </w:p>
    <w:p w:rsidR="00194818" w:rsidRPr="00194818" w:rsidRDefault="00194818" w:rsidP="00C83CAF">
      <w:pPr>
        <w:pStyle w:val="a5"/>
        <w:ind w:right="-1" w:firstLine="851"/>
        <w:jc w:val="both"/>
        <w:rPr>
          <w:rFonts w:ascii="Times New Roman" w:hAnsi="Times New Roman" w:cs="Times New Roman"/>
          <w:spacing w:val="-11"/>
          <w:sz w:val="28"/>
          <w:szCs w:val="28"/>
          <w:lang w:eastAsia="uk-UA"/>
        </w:rPr>
      </w:pPr>
      <w:r w:rsidRPr="00194818">
        <w:rPr>
          <w:rFonts w:ascii="Times New Roman" w:hAnsi="Times New Roman" w:cs="Times New Roman"/>
          <w:spacing w:val="2"/>
          <w:sz w:val="28"/>
          <w:szCs w:val="28"/>
          <w:lang w:eastAsia="uk-UA"/>
        </w:rPr>
        <w:t xml:space="preserve">3. Контроль за виконанням рішення покласти на постійну депутатську комісію </w:t>
      </w:r>
      <w:r w:rsidRPr="00194818">
        <w:rPr>
          <w:rFonts w:ascii="Times New Roman" w:hAnsi="Times New Roman" w:cs="Times New Roman"/>
          <w:sz w:val="28"/>
          <w:szCs w:val="28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Pr="00194818">
        <w:rPr>
          <w:rFonts w:ascii="Times New Roman" w:hAnsi="Times New Roman" w:cs="Times New Roman"/>
          <w:spacing w:val="2"/>
          <w:sz w:val="28"/>
          <w:szCs w:val="28"/>
          <w:lang w:eastAsia="uk-UA"/>
        </w:rPr>
        <w:t>.</w:t>
      </w:r>
    </w:p>
    <w:p w:rsidR="00194818" w:rsidRPr="00194818" w:rsidRDefault="00194818" w:rsidP="00C83CAF">
      <w:pPr>
        <w:pStyle w:val="a5"/>
        <w:ind w:right="-1" w:firstLine="851"/>
        <w:jc w:val="both"/>
        <w:rPr>
          <w:rFonts w:ascii="Times New Roman" w:hAnsi="Times New Roman" w:cs="Times New Roman"/>
          <w:spacing w:val="-1"/>
          <w:sz w:val="28"/>
          <w:szCs w:val="28"/>
          <w:lang w:eastAsia="uk-UA"/>
        </w:rPr>
      </w:pPr>
    </w:p>
    <w:p w:rsidR="00194818" w:rsidRPr="00194818" w:rsidRDefault="00194818" w:rsidP="00C83CAF">
      <w:pPr>
        <w:pStyle w:val="a5"/>
        <w:ind w:right="-1" w:firstLine="851"/>
        <w:jc w:val="both"/>
        <w:rPr>
          <w:rFonts w:ascii="Times New Roman" w:hAnsi="Times New Roman" w:cs="Times New Roman"/>
          <w:spacing w:val="-1"/>
          <w:sz w:val="28"/>
          <w:szCs w:val="28"/>
          <w:lang w:eastAsia="uk-UA"/>
        </w:rPr>
      </w:pPr>
    </w:p>
    <w:p w:rsidR="00194818" w:rsidRPr="00194818" w:rsidRDefault="00194818" w:rsidP="00C83CAF">
      <w:pPr>
        <w:pStyle w:val="a5"/>
        <w:ind w:right="-1" w:firstLine="851"/>
        <w:jc w:val="both"/>
        <w:rPr>
          <w:rFonts w:ascii="Times New Roman" w:hAnsi="Times New Roman" w:cs="Times New Roman"/>
          <w:spacing w:val="-1"/>
          <w:sz w:val="28"/>
          <w:szCs w:val="28"/>
          <w:lang w:eastAsia="uk-UA"/>
        </w:rPr>
      </w:pPr>
    </w:p>
    <w:p w:rsidR="00194818" w:rsidRPr="00194818" w:rsidRDefault="00194818" w:rsidP="00FF5443">
      <w:pPr>
        <w:pStyle w:val="a5"/>
        <w:ind w:right="-1" w:firstLine="567"/>
        <w:jc w:val="both"/>
        <w:rPr>
          <w:rFonts w:ascii="Times New Roman" w:hAnsi="Times New Roman" w:cs="Times New Roman"/>
          <w:spacing w:val="-1"/>
          <w:sz w:val="28"/>
          <w:szCs w:val="28"/>
          <w:lang w:eastAsia="uk-UA"/>
        </w:rPr>
      </w:pPr>
    </w:p>
    <w:p w:rsidR="00194818" w:rsidRPr="004137C1" w:rsidRDefault="00194818" w:rsidP="00FF5443">
      <w:pPr>
        <w:pStyle w:val="a5"/>
        <w:ind w:right="-1"/>
        <w:jc w:val="both"/>
        <w:rPr>
          <w:rFonts w:ascii="Times New Roman" w:hAnsi="Times New Roman" w:cs="Times New Roman"/>
          <w:b/>
          <w:spacing w:val="-1"/>
          <w:sz w:val="28"/>
          <w:szCs w:val="28"/>
          <w:lang w:eastAsia="uk-UA"/>
        </w:rPr>
      </w:pPr>
      <w:r w:rsidRPr="004137C1">
        <w:rPr>
          <w:rFonts w:ascii="Times New Roman" w:hAnsi="Times New Roman" w:cs="Times New Roman"/>
          <w:b/>
          <w:sz w:val="28"/>
          <w:szCs w:val="28"/>
          <w:lang w:eastAsia="uk-UA"/>
        </w:rPr>
        <w:t>Селищний голова</w:t>
      </w:r>
      <w:r w:rsidRPr="004137C1">
        <w:rPr>
          <w:rFonts w:ascii="Times New Roman" w:hAnsi="Times New Roman" w:cs="Times New Roman"/>
          <w:b/>
          <w:sz w:val="28"/>
          <w:szCs w:val="28"/>
          <w:lang w:eastAsia="uk-UA"/>
        </w:rPr>
        <w:tab/>
        <w:t xml:space="preserve"> </w:t>
      </w:r>
      <w:r w:rsidR="004137C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                     </w:t>
      </w:r>
      <w:r w:rsidRPr="004137C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                              </w:t>
      </w:r>
      <w:r w:rsidR="00C83CA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     </w:t>
      </w:r>
      <w:r w:rsidRPr="004137C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Іван ПІЛЯК</w:t>
      </w:r>
    </w:p>
    <w:p w:rsidR="00194818" w:rsidRPr="00194818" w:rsidRDefault="00194818" w:rsidP="008C5CE9">
      <w:pPr>
        <w:pStyle w:val="a5"/>
        <w:ind w:left="284" w:right="-284" w:firstLine="850"/>
        <w:jc w:val="both"/>
        <w:rPr>
          <w:rFonts w:ascii="Times New Roman" w:hAnsi="Times New Roman" w:cs="Times New Roman"/>
          <w:spacing w:val="-1"/>
          <w:sz w:val="28"/>
          <w:szCs w:val="28"/>
          <w:lang w:eastAsia="uk-UA"/>
        </w:rPr>
      </w:pPr>
      <w:r w:rsidRPr="00194818">
        <w:rPr>
          <w:rFonts w:ascii="Times New Roman" w:hAnsi="Times New Roman" w:cs="Times New Roman"/>
          <w:spacing w:val="-1"/>
          <w:sz w:val="28"/>
          <w:szCs w:val="28"/>
          <w:lang w:eastAsia="uk-UA"/>
        </w:rPr>
        <w:t xml:space="preserve">  </w:t>
      </w:r>
    </w:p>
    <w:p w:rsidR="00194818" w:rsidRDefault="00194818" w:rsidP="008C5CE9">
      <w:pPr>
        <w:shd w:val="clear" w:color="auto" w:fill="FFFFFF"/>
        <w:spacing w:line="274" w:lineRule="exact"/>
        <w:ind w:left="284" w:right="-284" w:firstLine="709"/>
        <w:jc w:val="both"/>
        <w:rPr>
          <w:rFonts w:eastAsia="Times New Roman" w:cs="Times New Roman"/>
          <w:spacing w:val="-1"/>
          <w:sz w:val="28"/>
          <w:szCs w:val="28"/>
          <w:lang w:eastAsia="uk-UA"/>
        </w:rPr>
      </w:pPr>
    </w:p>
    <w:p w:rsidR="00194818" w:rsidRDefault="00194818" w:rsidP="008C5CE9">
      <w:pPr>
        <w:shd w:val="clear" w:color="auto" w:fill="FFFFFF"/>
        <w:spacing w:line="274" w:lineRule="exact"/>
        <w:ind w:left="284" w:right="-284" w:firstLine="709"/>
        <w:jc w:val="both"/>
        <w:rPr>
          <w:rFonts w:eastAsia="Times New Roman" w:cs="Times New Roman"/>
          <w:spacing w:val="-1"/>
          <w:sz w:val="28"/>
          <w:szCs w:val="28"/>
          <w:lang w:eastAsia="uk-UA"/>
        </w:rPr>
      </w:pPr>
    </w:p>
    <w:p w:rsidR="004137C1" w:rsidRPr="000A7A38" w:rsidRDefault="004137C1" w:rsidP="008C5CE9">
      <w:pPr>
        <w:shd w:val="clear" w:color="auto" w:fill="FFFFFF"/>
        <w:spacing w:line="274" w:lineRule="exact"/>
        <w:ind w:left="284" w:right="-284" w:firstLine="709"/>
        <w:jc w:val="both"/>
        <w:rPr>
          <w:rFonts w:eastAsia="Times New Roman" w:cs="Times New Roman"/>
          <w:spacing w:val="-1"/>
          <w:sz w:val="28"/>
          <w:szCs w:val="28"/>
          <w:lang w:eastAsia="uk-UA"/>
        </w:rPr>
      </w:pPr>
    </w:p>
    <w:p w:rsidR="004137C1" w:rsidRDefault="004137C1" w:rsidP="008C5CE9">
      <w:pPr>
        <w:tabs>
          <w:tab w:val="left" w:pos="5529"/>
        </w:tabs>
        <w:ind w:left="284" w:right="-284"/>
        <w:jc w:val="both"/>
      </w:pPr>
    </w:p>
    <w:p w:rsidR="00C83CAF" w:rsidRDefault="004137C1" w:rsidP="00C83CAF">
      <w:pPr>
        <w:pStyle w:val="a5"/>
        <w:rPr>
          <w:rFonts w:ascii="Times New Roman" w:hAnsi="Times New Roman"/>
          <w:sz w:val="24"/>
          <w:szCs w:val="24"/>
        </w:rPr>
      </w:pPr>
      <w:r w:rsidRPr="004137C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</w:t>
      </w:r>
      <w:r w:rsidR="00C83C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C83CAF">
        <w:rPr>
          <w:rFonts w:ascii="Times New Roman" w:hAnsi="Times New Roman"/>
          <w:sz w:val="24"/>
          <w:szCs w:val="24"/>
        </w:rPr>
        <w:t xml:space="preserve">   </w:t>
      </w:r>
    </w:p>
    <w:p w:rsidR="00C83CAF" w:rsidRDefault="00C83CAF" w:rsidP="00C83CA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8F408E">
        <w:rPr>
          <w:rFonts w:ascii="Times New Roman" w:hAnsi="Times New Roman"/>
          <w:sz w:val="24"/>
          <w:szCs w:val="24"/>
        </w:rPr>
        <w:t xml:space="preserve">Додаток до рішення </w:t>
      </w:r>
    </w:p>
    <w:p w:rsidR="00C83CAF" w:rsidRPr="008F408E" w:rsidRDefault="00C83CAF" w:rsidP="00C83CAF">
      <w:pPr>
        <w:pStyle w:val="a5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Східницької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F408E">
        <w:rPr>
          <w:rFonts w:ascii="Times New Roman" w:hAnsi="Times New Roman"/>
          <w:sz w:val="24"/>
          <w:szCs w:val="24"/>
        </w:rPr>
        <w:t xml:space="preserve">селищної ради   </w:t>
      </w:r>
    </w:p>
    <w:p w:rsidR="00C83CAF" w:rsidRPr="008F408E" w:rsidRDefault="00C83CAF" w:rsidP="00C83CAF">
      <w:pPr>
        <w:pStyle w:val="a5"/>
        <w:rPr>
          <w:rFonts w:ascii="Times New Roman" w:hAnsi="Times New Roman"/>
          <w:color w:val="FF0000"/>
          <w:sz w:val="24"/>
          <w:szCs w:val="24"/>
        </w:rPr>
      </w:pPr>
      <w:r w:rsidRPr="008F408E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</w:t>
      </w:r>
      <w:r w:rsidRPr="008F408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1517</w:t>
      </w:r>
      <w:bookmarkStart w:id="1" w:name="_GoBack"/>
      <w:bookmarkEnd w:id="1"/>
      <w:r w:rsidRPr="008F408E">
        <w:rPr>
          <w:rFonts w:ascii="Times New Roman" w:hAnsi="Times New Roman"/>
          <w:sz w:val="24"/>
          <w:szCs w:val="24"/>
        </w:rPr>
        <w:t xml:space="preserve"> від 0</w:t>
      </w:r>
      <w:r>
        <w:rPr>
          <w:rFonts w:ascii="Times New Roman" w:hAnsi="Times New Roman"/>
          <w:sz w:val="24"/>
          <w:szCs w:val="24"/>
        </w:rPr>
        <w:t>2</w:t>
      </w:r>
      <w:r w:rsidRPr="008F408E">
        <w:rPr>
          <w:rFonts w:ascii="Times New Roman" w:hAnsi="Times New Roman"/>
          <w:sz w:val="24"/>
          <w:szCs w:val="24"/>
        </w:rPr>
        <w:t>.02.202</w:t>
      </w:r>
      <w:r>
        <w:rPr>
          <w:rFonts w:ascii="Times New Roman" w:hAnsi="Times New Roman"/>
          <w:sz w:val="24"/>
          <w:szCs w:val="24"/>
        </w:rPr>
        <w:t>4</w:t>
      </w:r>
      <w:r w:rsidRPr="008F408E">
        <w:rPr>
          <w:rFonts w:ascii="Times New Roman" w:hAnsi="Times New Roman"/>
          <w:sz w:val="24"/>
          <w:szCs w:val="24"/>
        </w:rPr>
        <w:t xml:space="preserve"> р.</w:t>
      </w:r>
    </w:p>
    <w:p w:rsidR="003B52F0" w:rsidRDefault="004137C1" w:rsidP="008C5CE9">
      <w:pPr>
        <w:pStyle w:val="a5"/>
        <w:ind w:left="284" w:right="-284"/>
        <w:rPr>
          <w:rFonts w:ascii="Times New Roman" w:hAnsi="Times New Roman" w:cs="Times New Roman"/>
        </w:rPr>
      </w:pPr>
      <w:r w:rsidRPr="004137C1">
        <w:rPr>
          <w:rFonts w:ascii="Times New Roman" w:hAnsi="Times New Roman" w:cs="Times New Roman"/>
        </w:rPr>
        <w:t xml:space="preserve">                </w:t>
      </w:r>
    </w:p>
    <w:p w:rsidR="0077763B" w:rsidRDefault="0077763B" w:rsidP="008C5CE9">
      <w:pPr>
        <w:pStyle w:val="a5"/>
        <w:ind w:left="284" w:right="-284"/>
        <w:rPr>
          <w:rFonts w:ascii="Times New Roman" w:hAnsi="Times New Roman" w:cs="Times New Roman"/>
        </w:rPr>
      </w:pPr>
    </w:p>
    <w:p w:rsidR="0077763B" w:rsidRDefault="0077763B" w:rsidP="008C5CE9">
      <w:pPr>
        <w:pStyle w:val="a5"/>
        <w:ind w:left="284" w:right="-284"/>
        <w:rPr>
          <w:rFonts w:ascii="Times New Roman" w:hAnsi="Times New Roman" w:cs="Times New Roman"/>
        </w:rPr>
      </w:pPr>
    </w:p>
    <w:p w:rsidR="0077763B" w:rsidRDefault="0077763B" w:rsidP="008C5CE9">
      <w:pPr>
        <w:pStyle w:val="a5"/>
        <w:ind w:left="284" w:right="-284"/>
        <w:rPr>
          <w:rFonts w:ascii="Times New Roman" w:hAnsi="Times New Roman" w:cs="Times New Roman"/>
        </w:rPr>
      </w:pPr>
    </w:p>
    <w:p w:rsidR="0077763B" w:rsidRDefault="0077763B" w:rsidP="008C5CE9">
      <w:pPr>
        <w:pStyle w:val="a5"/>
        <w:ind w:left="284" w:right="-284"/>
        <w:rPr>
          <w:rFonts w:ascii="Times New Roman" w:hAnsi="Times New Roman" w:cs="Times New Roman"/>
        </w:rPr>
      </w:pPr>
    </w:p>
    <w:p w:rsidR="0077763B" w:rsidRDefault="0077763B" w:rsidP="008C5CE9">
      <w:pPr>
        <w:pStyle w:val="a5"/>
        <w:ind w:left="284" w:right="-284"/>
        <w:rPr>
          <w:rFonts w:ascii="Times New Roman" w:hAnsi="Times New Roman" w:cs="Times New Roman"/>
        </w:rPr>
      </w:pPr>
    </w:p>
    <w:p w:rsidR="0077763B" w:rsidRDefault="008B501D" w:rsidP="008C5CE9">
      <w:pPr>
        <w:pStyle w:val="a5"/>
        <w:tabs>
          <w:tab w:val="left" w:pos="2715"/>
        </w:tabs>
        <w:ind w:left="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7763B" w:rsidRDefault="0077763B" w:rsidP="008C5CE9">
      <w:pPr>
        <w:pStyle w:val="a5"/>
        <w:ind w:left="284" w:right="-284"/>
        <w:rPr>
          <w:rFonts w:ascii="Times New Roman" w:hAnsi="Times New Roman" w:cs="Times New Roman"/>
        </w:rPr>
      </w:pPr>
    </w:p>
    <w:p w:rsidR="0077763B" w:rsidRDefault="0077763B" w:rsidP="008C5CE9">
      <w:pPr>
        <w:pStyle w:val="a5"/>
        <w:ind w:left="284" w:right="-284"/>
        <w:rPr>
          <w:rFonts w:ascii="Times New Roman" w:hAnsi="Times New Roman" w:cs="Times New Roman"/>
        </w:rPr>
      </w:pPr>
    </w:p>
    <w:p w:rsidR="0077763B" w:rsidRDefault="0077763B" w:rsidP="008C5CE9">
      <w:pPr>
        <w:pStyle w:val="a5"/>
        <w:ind w:left="284" w:right="-284"/>
        <w:rPr>
          <w:rFonts w:ascii="Times New Roman" w:hAnsi="Times New Roman" w:cs="Times New Roman"/>
        </w:rPr>
      </w:pPr>
    </w:p>
    <w:p w:rsidR="0077763B" w:rsidRDefault="0077763B" w:rsidP="008C5CE9">
      <w:pPr>
        <w:pStyle w:val="a5"/>
        <w:ind w:left="284" w:right="-284"/>
        <w:rPr>
          <w:rFonts w:ascii="Times New Roman" w:hAnsi="Times New Roman" w:cs="Times New Roman"/>
        </w:rPr>
      </w:pPr>
    </w:p>
    <w:p w:rsidR="0077763B" w:rsidRDefault="0077763B" w:rsidP="008C5CE9">
      <w:pPr>
        <w:pStyle w:val="a5"/>
        <w:ind w:left="284" w:right="-284"/>
        <w:rPr>
          <w:rFonts w:ascii="Times New Roman" w:hAnsi="Times New Roman" w:cs="Times New Roman"/>
        </w:rPr>
      </w:pPr>
    </w:p>
    <w:p w:rsidR="0077763B" w:rsidRPr="004137C1" w:rsidRDefault="0077763B" w:rsidP="008C5CE9">
      <w:pPr>
        <w:pStyle w:val="a5"/>
        <w:ind w:left="284" w:right="-284"/>
        <w:rPr>
          <w:rFonts w:ascii="Times New Roman" w:hAnsi="Times New Roman" w:cs="Times New Roman"/>
          <w:b/>
          <w:sz w:val="28"/>
          <w:szCs w:val="28"/>
        </w:rPr>
      </w:pPr>
    </w:p>
    <w:p w:rsidR="003B52F0" w:rsidRDefault="003B52F0" w:rsidP="008C5CE9">
      <w:pPr>
        <w:ind w:left="284"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52F0" w:rsidRDefault="003B52F0" w:rsidP="008C5CE9">
      <w:pPr>
        <w:ind w:left="284"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52F0" w:rsidRPr="00C83CAF" w:rsidRDefault="003B52F0" w:rsidP="00C83CA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CAF">
        <w:rPr>
          <w:rFonts w:ascii="Times New Roman" w:hAnsi="Times New Roman" w:cs="Times New Roman"/>
          <w:b/>
          <w:sz w:val="32"/>
          <w:szCs w:val="32"/>
        </w:rPr>
        <w:t>ПРОГРАМА</w:t>
      </w:r>
    </w:p>
    <w:p w:rsidR="003B52F0" w:rsidRPr="00C83CAF" w:rsidRDefault="003B52F0" w:rsidP="00C83CA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CAF">
        <w:rPr>
          <w:rFonts w:ascii="Times New Roman" w:hAnsi="Times New Roman" w:cs="Times New Roman"/>
          <w:b/>
          <w:sz w:val="32"/>
          <w:szCs w:val="32"/>
        </w:rPr>
        <w:t>«Фінансова підтримка та розвиток КП «Оазис Карпат»</w:t>
      </w:r>
    </w:p>
    <w:p w:rsidR="008B501D" w:rsidRPr="00C83CAF" w:rsidRDefault="008B501D" w:rsidP="00C83CA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CAF">
        <w:rPr>
          <w:rFonts w:ascii="Times New Roman" w:hAnsi="Times New Roman" w:cs="Times New Roman"/>
          <w:b/>
          <w:sz w:val="32"/>
          <w:szCs w:val="32"/>
        </w:rPr>
        <w:t>на 2024 рік</w:t>
      </w:r>
    </w:p>
    <w:p w:rsidR="0042152A" w:rsidRDefault="0042152A" w:rsidP="008C5CE9">
      <w:pPr>
        <w:ind w:left="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2A" w:rsidRDefault="0042152A" w:rsidP="008C5CE9">
      <w:pPr>
        <w:ind w:left="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2A" w:rsidRDefault="0042152A" w:rsidP="008C5CE9">
      <w:pPr>
        <w:ind w:left="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2A" w:rsidRDefault="0042152A" w:rsidP="008C5CE9">
      <w:pPr>
        <w:ind w:left="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2A" w:rsidRDefault="0042152A" w:rsidP="008C5CE9">
      <w:pPr>
        <w:ind w:left="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2A" w:rsidRDefault="0042152A" w:rsidP="008C5CE9">
      <w:pPr>
        <w:ind w:left="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2A" w:rsidRDefault="0042152A" w:rsidP="008C5CE9">
      <w:pPr>
        <w:ind w:left="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2A" w:rsidRDefault="0042152A" w:rsidP="008C5CE9">
      <w:pPr>
        <w:ind w:left="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2A" w:rsidRDefault="0042152A" w:rsidP="008C5CE9">
      <w:pPr>
        <w:ind w:left="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2A" w:rsidRDefault="0042152A" w:rsidP="008C5CE9">
      <w:pPr>
        <w:ind w:left="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2A" w:rsidRDefault="0042152A" w:rsidP="008C5CE9">
      <w:pPr>
        <w:ind w:left="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2A" w:rsidRDefault="0042152A" w:rsidP="008C5CE9">
      <w:pPr>
        <w:ind w:left="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2A" w:rsidRDefault="0042152A" w:rsidP="008C5CE9">
      <w:pPr>
        <w:ind w:left="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7C1" w:rsidRDefault="00C83CAF" w:rsidP="00C83CAF">
      <w:pPr>
        <w:tabs>
          <w:tab w:val="left" w:pos="4030"/>
        </w:tabs>
        <w:ind w:left="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Східниця</w:t>
      </w:r>
      <w:proofErr w:type="spellEnd"/>
    </w:p>
    <w:p w:rsidR="00C83CAF" w:rsidRDefault="00C83CAF" w:rsidP="00C83CAF">
      <w:pPr>
        <w:tabs>
          <w:tab w:val="left" w:pos="4030"/>
        </w:tabs>
        <w:ind w:left="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</w:t>
      </w:r>
    </w:p>
    <w:p w:rsidR="004137C1" w:rsidRDefault="004137C1" w:rsidP="008C5CE9">
      <w:pPr>
        <w:ind w:left="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9EC" w:rsidRDefault="005A59EC" w:rsidP="00C83CAF">
      <w:pPr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1.Загальні положення.</w:t>
      </w:r>
    </w:p>
    <w:p w:rsidR="005A59EC" w:rsidRPr="00554E94" w:rsidRDefault="00BF4CBD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Селищна ц</w:t>
      </w:r>
      <w:r w:rsidR="005A59EC" w:rsidRPr="00554E94">
        <w:rPr>
          <w:rFonts w:ascii="Times New Roman" w:hAnsi="Times New Roman" w:cs="Times New Roman"/>
          <w:sz w:val="28"/>
          <w:szCs w:val="28"/>
        </w:rPr>
        <w:t>ільова Програма з фінансової підтримки та розвитку КП</w:t>
      </w:r>
      <w:r w:rsidR="00DE1772" w:rsidRPr="00554E94">
        <w:rPr>
          <w:rFonts w:ascii="Times New Roman" w:hAnsi="Times New Roman" w:cs="Times New Roman"/>
          <w:sz w:val="28"/>
          <w:szCs w:val="28"/>
        </w:rPr>
        <w:t xml:space="preserve"> Оазис Карпат на 202</w:t>
      </w:r>
      <w:r w:rsidR="00EB5F90">
        <w:rPr>
          <w:rFonts w:ascii="Times New Roman" w:hAnsi="Times New Roman" w:cs="Times New Roman"/>
          <w:sz w:val="28"/>
          <w:szCs w:val="28"/>
        </w:rPr>
        <w:t>4</w:t>
      </w:r>
      <w:r w:rsidR="00DE1772" w:rsidRPr="00554E94">
        <w:rPr>
          <w:rFonts w:ascii="Times New Roman" w:hAnsi="Times New Roman" w:cs="Times New Roman"/>
          <w:sz w:val="28"/>
          <w:szCs w:val="28"/>
        </w:rPr>
        <w:t xml:space="preserve"> рік</w:t>
      </w:r>
      <w:r w:rsidR="005A59EC" w:rsidRPr="00554E94">
        <w:rPr>
          <w:rFonts w:ascii="Times New Roman" w:hAnsi="Times New Roman" w:cs="Times New Roman"/>
          <w:sz w:val="28"/>
          <w:szCs w:val="28"/>
        </w:rPr>
        <w:t xml:space="preserve"> (надалі Програма) розроблена відповідно до ст.91 Бюджетного кодексу України, Закону України  “</w:t>
      </w:r>
      <w:r w:rsidR="000E6604" w:rsidRPr="00554E94">
        <w:rPr>
          <w:rFonts w:ascii="Times New Roman" w:hAnsi="Times New Roman" w:cs="Times New Roman"/>
          <w:sz w:val="28"/>
          <w:szCs w:val="28"/>
        </w:rPr>
        <w:t xml:space="preserve"> </w:t>
      </w:r>
      <w:r w:rsidR="005A59EC" w:rsidRPr="00554E94">
        <w:rPr>
          <w:rFonts w:ascii="Times New Roman" w:hAnsi="Times New Roman" w:cs="Times New Roman"/>
          <w:sz w:val="28"/>
          <w:szCs w:val="28"/>
        </w:rPr>
        <w:t>Про місцеве самоврядування в Україні” ,  “</w:t>
      </w:r>
      <w:r w:rsidR="000E6604" w:rsidRPr="00554E94">
        <w:rPr>
          <w:rFonts w:ascii="Times New Roman" w:hAnsi="Times New Roman" w:cs="Times New Roman"/>
          <w:sz w:val="28"/>
          <w:szCs w:val="28"/>
        </w:rPr>
        <w:t xml:space="preserve"> </w:t>
      </w:r>
      <w:r w:rsidR="005A59EC" w:rsidRPr="00554E94">
        <w:rPr>
          <w:rFonts w:ascii="Times New Roman" w:hAnsi="Times New Roman" w:cs="Times New Roman"/>
          <w:sz w:val="28"/>
          <w:szCs w:val="28"/>
        </w:rPr>
        <w:t>Про житлово-комунальні послуги</w:t>
      </w:r>
      <w:r w:rsidR="000E6604" w:rsidRPr="00554E94">
        <w:rPr>
          <w:rFonts w:ascii="Times New Roman" w:hAnsi="Times New Roman" w:cs="Times New Roman"/>
          <w:sz w:val="28"/>
          <w:szCs w:val="28"/>
        </w:rPr>
        <w:t xml:space="preserve"> </w:t>
      </w:r>
      <w:r w:rsidR="005A59EC" w:rsidRPr="00554E94">
        <w:rPr>
          <w:rFonts w:ascii="Times New Roman" w:hAnsi="Times New Roman" w:cs="Times New Roman"/>
          <w:sz w:val="28"/>
          <w:szCs w:val="28"/>
        </w:rPr>
        <w:t>” .</w:t>
      </w:r>
    </w:p>
    <w:p w:rsidR="00F13224" w:rsidRPr="00554E94" w:rsidRDefault="005A59EC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 xml:space="preserve">Комунальне підприємство </w:t>
      </w:r>
      <w:r w:rsidR="000236E5" w:rsidRPr="00554E94">
        <w:rPr>
          <w:rFonts w:ascii="Times New Roman" w:hAnsi="Times New Roman" w:cs="Times New Roman"/>
          <w:sz w:val="28"/>
          <w:szCs w:val="28"/>
        </w:rPr>
        <w:t>“</w:t>
      </w:r>
      <w:r w:rsidRPr="00554E94">
        <w:rPr>
          <w:rFonts w:ascii="Times New Roman" w:hAnsi="Times New Roman" w:cs="Times New Roman"/>
          <w:sz w:val="28"/>
          <w:szCs w:val="28"/>
        </w:rPr>
        <w:t>Оазис Карпат</w:t>
      </w:r>
      <w:r w:rsidR="000236E5" w:rsidRPr="00554E94">
        <w:rPr>
          <w:rFonts w:ascii="Times New Roman" w:hAnsi="Times New Roman" w:cs="Times New Roman"/>
          <w:sz w:val="28"/>
          <w:szCs w:val="28"/>
        </w:rPr>
        <w:t>”</w:t>
      </w:r>
      <w:r w:rsidRPr="00554E94">
        <w:rPr>
          <w:rFonts w:ascii="Times New Roman" w:hAnsi="Times New Roman" w:cs="Times New Roman"/>
          <w:sz w:val="28"/>
          <w:szCs w:val="28"/>
        </w:rPr>
        <w:t xml:space="preserve"> є унітарним підприємством, утвореним Східницької селищно</w:t>
      </w:r>
      <w:r w:rsidR="006F770F" w:rsidRPr="00554E94">
        <w:rPr>
          <w:rFonts w:ascii="Times New Roman" w:hAnsi="Times New Roman" w:cs="Times New Roman"/>
          <w:sz w:val="28"/>
          <w:szCs w:val="28"/>
        </w:rPr>
        <w:t xml:space="preserve">ї ради відповідно до рішення № 279  </w:t>
      </w:r>
      <w:r w:rsidRPr="00554E94">
        <w:rPr>
          <w:rFonts w:ascii="Times New Roman" w:hAnsi="Times New Roman" w:cs="Times New Roman"/>
          <w:sz w:val="28"/>
          <w:szCs w:val="28"/>
        </w:rPr>
        <w:t xml:space="preserve"> від  </w:t>
      </w:r>
      <w:r w:rsidR="006F770F" w:rsidRPr="00554E94">
        <w:rPr>
          <w:rFonts w:ascii="Times New Roman" w:hAnsi="Times New Roman" w:cs="Times New Roman"/>
          <w:sz w:val="28"/>
          <w:szCs w:val="28"/>
        </w:rPr>
        <w:t>20.07.2021</w:t>
      </w:r>
      <w:r w:rsidR="008C5CE9">
        <w:rPr>
          <w:rFonts w:ascii="Times New Roman" w:hAnsi="Times New Roman" w:cs="Times New Roman"/>
          <w:sz w:val="28"/>
          <w:szCs w:val="28"/>
        </w:rPr>
        <w:t xml:space="preserve"> </w:t>
      </w:r>
      <w:r w:rsidRPr="00554E94">
        <w:rPr>
          <w:rFonts w:ascii="Times New Roman" w:hAnsi="Times New Roman" w:cs="Times New Roman"/>
          <w:sz w:val="28"/>
          <w:szCs w:val="28"/>
        </w:rPr>
        <w:t>року.</w:t>
      </w:r>
      <w:r w:rsidR="00F13224" w:rsidRPr="00554E94">
        <w:rPr>
          <w:rFonts w:ascii="Times New Roman" w:hAnsi="Times New Roman" w:cs="Times New Roman"/>
          <w:sz w:val="28"/>
          <w:szCs w:val="28"/>
        </w:rPr>
        <w:t xml:space="preserve"> Діяльність підприємства підпорядковується виконавчому комітету Східницької селищної ради  в особі управління житлово-комунального господарства і будівництва. Підприємство здійснює свою діяльність згідно з чинним законодавством України, Цивільним кодексом України, Господарським кодексом, Законами України  Про зовнішню економічну діяльність , про місцеве самоврядування в Укра</w:t>
      </w:r>
      <w:r w:rsidR="006359A0" w:rsidRPr="00554E94">
        <w:rPr>
          <w:rFonts w:ascii="Times New Roman" w:hAnsi="Times New Roman" w:cs="Times New Roman"/>
          <w:sz w:val="28"/>
          <w:szCs w:val="28"/>
        </w:rPr>
        <w:t>їні, іншими законодавчими актами</w:t>
      </w:r>
      <w:r w:rsidR="00F13224" w:rsidRPr="00554E94">
        <w:rPr>
          <w:rFonts w:ascii="Times New Roman" w:hAnsi="Times New Roman" w:cs="Times New Roman"/>
          <w:sz w:val="28"/>
          <w:szCs w:val="28"/>
        </w:rPr>
        <w:t xml:space="preserve"> та Статутом.</w:t>
      </w:r>
    </w:p>
    <w:p w:rsidR="00170BC2" w:rsidRPr="00554E94" w:rsidRDefault="006F770F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554E94">
        <w:rPr>
          <w:rFonts w:ascii="Times New Roman" w:hAnsi="Times New Roman" w:cs="Times New Roman"/>
          <w:sz w:val="28"/>
          <w:szCs w:val="28"/>
        </w:rPr>
        <w:t>Вододар</w:t>
      </w:r>
      <w:proofErr w:type="spellEnd"/>
      <w:r w:rsidRPr="00554E94">
        <w:rPr>
          <w:rFonts w:ascii="Times New Roman" w:hAnsi="Times New Roman" w:cs="Times New Roman"/>
          <w:sz w:val="28"/>
          <w:szCs w:val="28"/>
        </w:rPr>
        <w:t xml:space="preserve">» до 30 червня 2021 року </w:t>
      </w:r>
      <w:r w:rsidR="000C0E8A" w:rsidRPr="00554E94">
        <w:rPr>
          <w:rFonts w:ascii="Times New Roman" w:hAnsi="Times New Roman" w:cs="Times New Roman"/>
          <w:sz w:val="28"/>
          <w:szCs w:val="28"/>
        </w:rPr>
        <w:t>проводив господарську діяльність  та</w:t>
      </w:r>
      <w:r w:rsidRPr="00554E94">
        <w:rPr>
          <w:rFonts w:ascii="Times New Roman" w:hAnsi="Times New Roman" w:cs="Times New Roman"/>
          <w:sz w:val="28"/>
          <w:szCs w:val="28"/>
        </w:rPr>
        <w:t xml:space="preserve">  забе</w:t>
      </w:r>
      <w:r w:rsidR="000C0E8A" w:rsidRPr="00554E94">
        <w:rPr>
          <w:rFonts w:ascii="Times New Roman" w:hAnsi="Times New Roman" w:cs="Times New Roman"/>
          <w:sz w:val="28"/>
          <w:szCs w:val="28"/>
        </w:rPr>
        <w:t xml:space="preserve">зпечував питною водою мешканців смт. Східниці.  За останніі роки </w:t>
      </w:r>
      <w:r w:rsidR="00170BC2" w:rsidRPr="00554E94">
        <w:rPr>
          <w:rFonts w:ascii="Times New Roman" w:hAnsi="Times New Roman" w:cs="Times New Roman"/>
          <w:sz w:val="28"/>
          <w:szCs w:val="28"/>
        </w:rPr>
        <w:t xml:space="preserve">капітальних ремонтів мережі та </w:t>
      </w:r>
      <w:r w:rsidR="000C0E8A" w:rsidRPr="00554E94">
        <w:rPr>
          <w:rFonts w:ascii="Times New Roman" w:hAnsi="Times New Roman" w:cs="Times New Roman"/>
          <w:sz w:val="28"/>
          <w:szCs w:val="28"/>
        </w:rPr>
        <w:t>заміна водопроводів не проводило</w:t>
      </w:r>
      <w:r w:rsidR="00170BC2" w:rsidRPr="00554E94">
        <w:rPr>
          <w:rFonts w:ascii="Times New Roman" w:hAnsi="Times New Roman" w:cs="Times New Roman"/>
          <w:sz w:val="28"/>
          <w:szCs w:val="28"/>
        </w:rPr>
        <w:t>сь. У зв’язку з створенням Східницької ОТГ КП «Вододар» відмови</w:t>
      </w:r>
      <w:r w:rsidR="000C0E8A" w:rsidRPr="00554E94">
        <w:rPr>
          <w:rFonts w:ascii="Times New Roman" w:hAnsi="Times New Roman" w:cs="Times New Roman"/>
          <w:sz w:val="28"/>
          <w:szCs w:val="28"/>
        </w:rPr>
        <w:t>в</w:t>
      </w:r>
      <w:r w:rsidR="00170BC2" w:rsidRPr="00554E94">
        <w:rPr>
          <w:rFonts w:ascii="Times New Roman" w:hAnsi="Times New Roman" w:cs="Times New Roman"/>
          <w:sz w:val="28"/>
          <w:szCs w:val="28"/>
        </w:rPr>
        <w:t>ся від реалізації води в с.м.т. Східниця</w:t>
      </w:r>
      <w:r w:rsidR="000C0E8A" w:rsidRPr="00554E94">
        <w:rPr>
          <w:rFonts w:ascii="Times New Roman" w:hAnsi="Times New Roman" w:cs="Times New Roman"/>
          <w:sz w:val="28"/>
          <w:szCs w:val="28"/>
        </w:rPr>
        <w:t>. Тому в липні</w:t>
      </w:r>
      <w:r w:rsidR="00170BC2" w:rsidRPr="00554E94">
        <w:rPr>
          <w:rFonts w:ascii="Times New Roman" w:hAnsi="Times New Roman" w:cs="Times New Roman"/>
          <w:sz w:val="28"/>
          <w:szCs w:val="28"/>
        </w:rPr>
        <w:t xml:space="preserve"> 2021року було створено КП «Оазис Капат», яке стикнулось з багатьма проблемами (зношеністю мереж,</w:t>
      </w:r>
      <w:r w:rsidR="00DE1772" w:rsidRPr="00554E94">
        <w:rPr>
          <w:rFonts w:ascii="Times New Roman" w:hAnsi="Times New Roman" w:cs="Times New Roman"/>
          <w:sz w:val="28"/>
          <w:szCs w:val="28"/>
        </w:rPr>
        <w:t xml:space="preserve"> відсутністю матеріально – технічної бази, великою кількістю необлікованих</w:t>
      </w:r>
      <w:r w:rsidR="00170BC2" w:rsidRPr="00554E94">
        <w:rPr>
          <w:rFonts w:ascii="Times New Roman" w:hAnsi="Times New Roman" w:cs="Times New Roman"/>
          <w:sz w:val="28"/>
          <w:szCs w:val="28"/>
        </w:rPr>
        <w:t xml:space="preserve"> </w:t>
      </w:r>
      <w:r w:rsidR="00DE1772" w:rsidRPr="00554E94">
        <w:rPr>
          <w:rFonts w:ascii="Times New Roman" w:hAnsi="Times New Roman" w:cs="Times New Roman"/>
          <w:sz w:val="28"/>
          <w:szCs w:val="28"/>
        </w:rPr>
        <w:t>втрат води в мережі тощо)</w:t>
      </w:r>
    </w:p>
    <w:p w:rsidR="00F13224" w:rsidRPr="00554E94" w:rsidRDefault="00F13224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Метою діяльності підприємства є:</w:t>
      </w:r>
    </w:p>
    <w:p w:rsidR="00AD0648" w:rsidRPr="00554E94" w:rsidRDefault="00AD0648" w:rsidP="00C83CAF">
      <w:pPr>
        <w:pStyle w:val="a5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з</w:t>
      </w:r>
      <w:r w:rsidR="00F13224" w:rsidRPr="00554E94">
        <w:rPr>
          <w:rFonts w:ascii="Times New Roman" w:hAnsi="Times New Roman" w:cs="Times New Roman"/>
          <w:sz w:val="28"/>
          <w:szCs w:val="28"/>
        </w:rPr>
        <w:t xml:space="preserve">абезпечення смт. Східниця </w:t>
      </w:r>
      <w:r w:rsidR="00FA2085" w:rsidRPr="00554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E94">
        <w:rPr>
          <w:rFonts w:ascii="Times New Roman" w:hAnsi="Times New Roman" w:cs="Times New Roman"/>
          <w:b/>
          <w:sz w:val="28"/>
          <w:szCs w:val="28"/>
        </w:rPr>
        <w:t>питною</w:t>
      </w:r>
      <w:r w:rsidRPr="00554E94">
        <w:rPr>
          <w:rFonts w:ascii="Times New Roman" w:hAnsi="Times New Roman" w:cs="Times New Roman"/>
          <w:sz w:val="28"/>
          <w:szCs w:val="28"/>
        </w:rPr>
        <w:t xml:space="preserve"> водою, забір, очищення,та розподіл питної води</w:t>
      </w:r>
      <w:r w:rsidR="00170BC2" w:rsidRPr="00554E94">
        <w:rPr>
          <w:rFonts w:ascii="Times New Roman" w:hAnsi="Times New Roman" w:cs="Times New Roman"/>
          <w:sz w:val="28"/>
          <w:szCs w:val="28"/>
        </w:rPr>
        <w:t>. В перспективі КП «Оазис Карпат» створити як локальні так і підземні водозабори і об</w:t>
      </w:r>
      <w:r w:rsidR="007C7461" w:rsidRPr="00554E94">
        <w:rPr>
          <w:rFonts w:ascii="Times New Roman" w:hAnsi="Times New Roman" w:cs="Times New Roman"/>
          <w:sz w:val="28"/>
          <w:szCs w:val="28"/>
        </w:rPr>
        <w:t>’єднати їх з існуючими водопровідними мережами</w:t>
      </w:r>
      <w:r w:rsidRPr="00554E94">
        <w:rPr>
          <w:rFonts w:ascii="Times New Roman" w:hAnsi="Times New Roman" w:cs="Times New Roman"/>
          <w:sz w:val="28"/>
          <w:szCs w:val="28"/>
        </w:rPr>
        <w:t>;</w:t>
      </w:r>
    </w:p>
    <w:p w:rsidR="00AD0648" w:rsidRPr="00554E94" w:rsidRDefault="00AD0648" w:rsidP="00C83CAF">
      <w:pPr>
        <w:pStyle w:val="a5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господарської діяльності для досягнення економічних і соціальних результатів з метою отримання прибутку;</w:t>
      </w:r>
    </w:p>
    <w:p w:rsidR="007B4D81" w:rsidRPr="00554E94" w:rsidRDefault="00AD0648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Основними видами діяльності є:</w:t>
      </w:r>
    </w:p>
    <w:p w:rsidR="00AD0648" w:rsidRPr="00554E94" w:rsidRDefault="00AD0648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забір, очищення, та постачання води.</w:t>
      </w:r>
    </w:p>
    <w:p w:rsidR="000B46A6" w:rsidRPr="00554E94" w:rsidRDefault="00AD0648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каналізація,відведення  й очищення стічних</w:t>
      </w:r>
      <w:r w:rsidR="00384729" w:rsidRPr="00554E94">
        <w:rPr>
          <w:rFonts w:ascii="Times New Roman" w:hAnsi="Times New Roman" w:cs="Times New Roman"/>
          <w:sz w:val="28"/>
          <w:szCs w:val="28"/>
        </w:rPr>
        <w:t xml:space="preserve"> вод.</w:t>
      </w:r>
    </w:p>
    <w:p w:rsidR="000B46A6" w:rsidRPr="00554E94" w:rsidRDefault="000B46A6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Забезпечення питною водою населення у відповідності з діюч</w:t>
      </w:r>
      <w:r w:rsidR="00384729" w:rsidRPr="00554E94">
        <w:rPr>
          <w:rFonts w:ascii="Times New Roman" w:hAnsi="Times New Roman" w:cs="Times New Roman"/>
          <w:sz w:val="28"/>
          <w:szCs w:val="28"/>
        </w:rPr>
        <w:t xml:space="preserve">ими стандартами та нормами </w:t>
      </w:r>
    </w:p>
    <w:p w:rsidR="000B46A6" w:rsidRPr="00554E94" w:rsidRDefault="000B46A6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Визначення запасних та регулюючих ємностей</w:t>
      </w:r>
    </w:p>
    <w:p w:rsidR="004D33C7" w:rsidRPr="00554E94" w:rsidRDefault="004D33C7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Проведення робіт по облаштуванню зовнішніх та внутрішніх водопровідно-каналізаційних мереж, запірної арматури, насосного обладнання, манометрів, показників рівня приладів обліку, регуляторів тиску, сантехнічних приладів. Фільтрів та інші.</w:t>
      </w:r>
    </w:p>
    <w:p w:rsidR="004D33C7" w:rsidRPr="00554E94" w:rsidRDefault="004D33C7" w:rsidP="00C83CAF">
      <w:pPr>
        <w:pStyle w:val="a5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94">
        <w:rPr>
          <w:rFonts w:ascii="Times New Roman" w:hAnsi="Times New Roman" w:cs="Times New Roman"/>
          <w:b/>
          <w:sz w:val="28"/>
          <w:szCs w:val="28"/>
        </w:rPr>
        <w:t>2. Проблематика Програми</w:t>
      </w:r>
    </w:p>
    <w:p w:rsidR="004D33C7" w:rsidRPr="00554E94" w:rsidRDefault="004D33C7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Необхідність розробки цієї  Програми  виникла:</w:t>
      </w:r>
    </w:p>
    <w:p w:rsidR="004D33C7" w:rsidRPr="00554E94" w:rsidRDefault="000236E5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н</w:t>
      </w:r>
      <w:r w:rsidR="004D33C7" w:rsidRPr="00554E94">
        <w:rPr>
          <w:rFonts w:ascii="Times New Roman" w:hAnsi="Times New Roman" w:cs="Times New Roman"/>
          <w:sz w:val="28"/>
          <w:szCs w:val="28"/>
        </w:rPr>
        <w:t xml:space="preserve">езадовільним технічним станом і зношеністю основних  фондів систем питного водопостачання </w:t>
      </w:r>
      <w:r w:rsidR="009566B1" w:rsidRPr="00554E94">
        <w:rPr>
          <w:rFonts w:ascii="Times New Roman" w:hAnsi="Times New Roman" w:cs="Times New Roman"/>
          <w:sz w:val="28"/>
          <w:szCs w:val="28"/>
        </w:rPr>
        <w:t xml:space="preserve"> та водові</w:t>
      </w:r>
      <w:r w:rsidR="00384729" w:rsidRPr="00554E94">
        <w:rPr>
          <w:rFonts w:ascii="Times New Roman" w:hAnsi="Times New Roman" w:cs="Times New Roman"/>
          <w:sz w:val="28"/>
          <w:szCs w:val="28"/>
        </w:rPr>
        <w:t xml:space="preserve">дведення при експлуатації їх КП </w:t>
      </w:r>
      <w:r w:rsidR="00384729" w:rsidRPr="00554E94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84729" w:rsidRPr="00554E94">
        <w:rPr>
          <w:rFonts w:ascii="Times New Roman" w:hAnsi="Times New Roman" w:cs="Times New Roman"/>
          <w:sz w:val="28"/>
          <w:szCs w:val="28"/>
        </w:rPr>
        <w:t>Вододар</w:t>
      </w:r>
      <w:r w:rsidR="00384729" w:rsidRPr="00554E94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3002DB" w:rsidRPr="00554E94" w:rsidRDefault="000236E5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о</w:t>
      </w:r>
      <w:r w:rsidR="003002DB" w:rsidRPr="00554E94">
        <w:rPr>
          <w:rFonts w:ascii="Times New Roman" w:hAnsi="Times New Roman" w:cs="Times New Roman"/>
          <w:sz w:val="28"/>
          <w:szCs w:val="28"/>
        </w:rPr>
        <w:t>бмеженістю інвестиційних  та дефіцитом фінансових ресурсів, необхідних для розвитку , утримання в належному технічному  стані та експлуатації систем  питного водопостачання тощо.</w:t>
      </w:r>
    </w:p>
    <w:p w:rsidR="003002DB" w:rsidRPr="00554E94" w:rsidRDefault="00554E94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8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2DB" w:rsidRPr="00554E94">
        <w:rPr>
          <w:rFonts w:ascii="Times New Roman" w:hAnsi="Times New Roman" w:cs="Times New Roman"/>
          <w:sz w:val="28"/>
          <w:szCs w:val="28"/>
        </w:rPr>
        <w:t xml:space="preserve">Актуальною проблемою </w:t>
      </w:r>
      <w:r w:rsidR="001A01E8" w:rsidRPr="00554E94">
        <w:rPr>
          <w:rFonts w:ascii="Times New Roman" w:hAnsi="Times New Roman" w:cs="Times New Roman"/>
          <w:sz w:val="28"/>
          <w:szCs w:val="28"/>
        </w:rPr>
        <w:t xml:space="preserve">для водопровідних мереж залишається високий відсоток витоку та неврахованих втрат  відпущеної </w:t>
      </w:r>
      <w:r w:rsidR="00DE1772" w:rsidRPr="00554E94">
        <w:rPr>
          <w:rFonts w:ascii="Times New Roman" w:hAnsi="Times New Roman" w:cs="Times New Roman"/>
          <w:sz w:val="28"/>
          <w:szCs w:val="28"/>
        </w:rPr>
        <w:t xml:space="preserve"> води</w:t>
      </w:r>
      <w:r w:rsidR="001A01E8" w:rsidRPr="00554E94">
        <w:rPr>
          <w:rFonts w:ascii="Times New Roman" w:hAnsi="Times New Roman" w:cs="Times New Roman"/>
          <w:sz w:val="28"/>
          <w:szCs w:val="28"/>
        </w:rPr>
        <w:t xml:space="preserve"> .</w:t>
      </w:r>
      <w:r w:rsidR="00031180" w:rsidRPr="00554E94">
        <w:rPr>
          <w:rFonts w:ascii="Times New Roman" w:hAnsi="Times New Roman" w:cs="Times New Roman"/>
          <w:sz w:val="28"/>
          <w:szCs w:val="28"/>
        </w:rPr>
        <w:t xml:space="preserve"> Однією  з причин  значних втрат води є наявність </w:t>
      </w:r>
      <w:r w:rsidR="007A0B5F" w:rsidRPr="00554E94">
        <w:rPr>
          <w:rFonts w:ascii="Times New Roman" w:hAnsi="Times New Roman" w:cs="Times New Roman"/>
          <w:sz w:val="28"/>
          <w:szCs w:val="28"/>
        </w:rPr>
        <w:t>аварійних і старих мереж.</w:t>
      </w:r>
    </w:p>
    <w:p w:rsidR="0021259F" w:rsidRPr="00554E94" w:rsidRDefault="00B24CC3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A0B5F" w:rsidRPr="00554E94">
        <w:rPr>
          <w:rFonts w:ascii="Times New Roman" w:hAnsi="Times New Roman" w:cs="Times New Roman"/>
          <w:sz w:val="28"/>
          <w:szCs w:val="28"/>
        </w:rPr>
        <w:t>итна вода</w:t>
      </w:r>
      <w:r w:rsidRPr="00554E94">
        <w:rPr>
          <w:rFonts w:ascii="Times New Roman" w:hAnsi="Times New Roman" w:cs="Times New Roman"/>
          <w:sz w:val="28"/>
          <w:szCs w:val="28"/>
        </w:rPr>
        <w:t xml:space="preserve"> </w:t>
      </w:r>
      <w:r w:rsidR="007A0B5F" w:rsidRPr="00554E94">
        <w:rPr>
          <w:rFonts w:ascii="Times New Roman" w:hAnsi="Times New Roman" w:cs="Times New Roman"/>
          <w:sz w:val="28"/>
          <w:szCs w:val="28"/>
        </w:rPr>
        <w:t xml:space="preserve"> подається</w:t>
      </w:r>
      <w:r w:rsidR="00384729" w:rsidRPr="00554E94">
        <w:rPr>
          <w:rFonts w:ascii="Times New Roman" w:hAnsi="Times New Roman" w:cs="Times New Roman"/>
          <w:sz w:val="28"/>
          <w:szCs w:val="28"/>
        </w:rPr>
        <w:t xml:space="preserve"> з</w:t>
      </w:r>
      <w:r w:rsidR="007A0B5F" w:rsidRPr="00554E94">
        <w:rPr>
          <w:rFonts w:ascii="Times New Roman" w:hAnsi="Times New Roman" w:cs="Times New Roman"/>
          <w:sz w:val="28"/>
          <w:szCs w:val="28"/>
        </w:rPr>
        <w:t xml:space="preserve"> </w:t>
      </w:r>
      <w:r w:rsidR="008B3D70" w:rsidRPr="00554E94">
        <w:rPr>
          <w:rFonts w:ascii="Times New Roman" w:hAnsi="Times New Roman" w:cs="Times New Roman"/>
          <w:sz w:val="28"/>
          <w:szCs w:val="28"/>
        </w:rPr>
        <w:t>одного</w:t>
      </w:r>
      <w:r w:rsidR="007A0B5F" w:rsidRPr="00554E94">
        <w:rPr>
          <w:rFonts w:ascii="Times New Roman" w:hAnsi="Times New Roman" w:cs="Times New Roman"/>
          <w:sz w:val="28"/>
          <w:szCs w:val="28"/>
        </w:rPr>
        <w:t xml:space="preserve"> джерел</w:t>
      </w:r>
      <w:r w:rsidR="008B3D70" w:rsidRPr="00554E94">
        <w:rPr>
          <w:rFonts w:ascii="Times New Roman" w:hAnsi="Times New Roman" w:cs="Times New Roman"/>
          <w:sz w:val="28"/>
          <w:szCs w:val="28"/>
        </w:rPr>
        <w:t xml:space="preserve">а – покупна вода КП «Вододар». Для задоволення потреб населення с.м.т. Східниці  в якісних послуг </w:t>
      </w:r>
      <w:r w:rsidR="00A35484" w:rsidRPr="00554E94">
        <w:rPr>
          <w:rFonts w:ascii="Times New Roman" w:hAnsi="Times New Roman" w:cs="Times New Roman"/>
          <w:sz w:val="28"/>
          <w:szCs w:val="28"/>
        </w:rPr>
        <w:t>водопостачання потрібен капітальний ремонт мереж з заміною трубопроводу на ПВХ. Для стабільної подачі води потрібно розробляти поверхневі та підземні водозабори з під ключкою їх в існуючі мережі.</w:t>
      </w:r>
    </w:p>
    <w:p w:rsidR="0021259F" w:rsidRPr="00554E94" w:rsidRDefault="0021259F" w:rsidP="00C83CAF">
      <w:pPr>
        <w:pStyle w:val="a5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94">
        <w:rPr>
          <w:rFonts w:ascii="Times New Roman" w:hAnsi="Times New Roman" w:cs="Times New Roman"/>
          <w:b/>
          <w:sz w:val="28"/>
          <w:szCs w:val="28"/>
        </w:rPr>
        <w:t>3. Мета та основні завдання Програми</w:t>
      </w:r>
    </w:p>
    <w:p w:rsidR="0021259F" w:rsidRPr="00554E94" w:rsidRDefault="0021259F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 xml:space="preserve">Метою Програми є виділення коштів для проведення </w:t>
      </w:r>
      <w:r w:rsidR="00A35484" w:rsidRPr="00554E94">
        <w:rPr>
          <w:rFonts w:ascii="Times New Roman" w:hAnsi="Times New Roman" w:cs="Times New Roman"/>
          <w:sz w:val="28"/>
          <w:szCs w:val="28"/>
        </w:rPr>
        <w:t>ремонту існуючих мереж та розроблення локальних водозаборів.</w:t>
      </w:r>
    </w:p>
    <w:p w:rsidR="0021259F" w:rsidRPr="00554E94" w:rsidRDefault="0021259F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Завдання програм</w:t>
      </w:r>
      <w:r w:rsidR="00F71861" w:rsidRPr="00554E94">
        <w:rPr>
          <w:rFonts w:ascii="Times New Roman" w:hAnsi="Times New Roman" w:cs="Times New Roman"/>
          <w:sz w:val="28"/>
          <w:szCs w:val="28"/>
        </w:rPr>
        <w:t xml:space="preserve">и є збільшення статутного капіталу </w:t>
      </w:r>
      <w:r w:rsidRPr="00554E94">
        <w:rPr>
          <w:rFonts w:ascii="Times New Roman" w:hAnsi="Times New Roman" w:cs="Times New Roman"/>
          <w:sz w:val="28"/>
          <w:szCs w:val="28"/>
        </w:rPr>
        <w:t xml:space="preserve"> КП «Оазис Карпат» для реалізації проектів:</w:t>
      </w:r>
    </w:p>
    <w:p w:rsidR="0021259F" w:rsidRPr="00554E94" w:rsidRDefault="00DE1772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обслуговування, поточний ремонт мереж водопостачання;</w:t>
      </w:r>
    </w:p>
    <w:p w:rsidR="00DE1772" w:rsidRPr="00554E94" w:rsidRDefault="00DE1772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створення та поповнення матеріально технічної бази;</w:t>
      </w:r>
    </w:p>
    <w:p w:rsidR="00DE1772" w:rsidRPr="00554E94" w:rsidRDefault="00DE1772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облаштування додаткових водомірних вузлів обліку;</w:t>
      </w:r>
    </w:p>
    <w:p w:rsidR="00DE1772" w:rsidRPr="00554E94" w:rsidRDefault="00DE1772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облаштування баків запасу;</w:t>
      </w:r>
    </w:p>
    <w:p w:rsidR="00DE1772" w:rsidRPr="00554E94" w:rsidRDefault="00DE1772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 xml:space="preserve">покращення стану розрахунків підприємства за спожиту воду від КП </w:t>
      </w:r>
      <w:r w:rsidRPr="00554E94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Pr="00554E94">
        <w:rPr>
          <w:rFonts w:ascii="Times New Roman" w:hAnsi="Times New Roman" w:cs="Times New Roman"/>
          <w:sz w:val="28"/>
          <w:szCs w:val="28"/>
        </w:rPr>
        <w:t>Вододар</w:t>
      </w:r>
      <w:proofErr w:type="spellEnd"/>
      <w:r w:rsidRPr="00554E94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7A0B5F" w:rsidRPr="00554E94" w:rsidRDefault="00DE1772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 xml:space="preserve">сприянню створення належних умов </w:t>
      </w:r>
      <w:r w:rsidR="00F71861" w:rsidRPr="00554E94">
        <w:rPr>
          <w:rFonts w:ascii="Times New Roman" w:hAnsi="Times New Roman" w:cs="Times New Roman"/>
          <w:sz w:val="28"/>
          <w:szCs w:val="28"/>
        </w:rPr>
        <w:t>для здійснення комунальним підприємством своєї поточної діяльності по виробництву і наданню якісних послуг споживачам селища;</w:t>
      </w:r>
    </w:p>
    <w:p w:rsidR="0021259F" w:rsidRPr="00554E94" w:rsidRDefault="0021259F" w:rsidP="00C83CAF">
      <w:pPr>
        <w:pStyle w:val="a5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94">
        <w:rPr>
          <w:rFonts w:ascii="Times New Roman" w:hAnsi="Times New Roman" w:cs="Times New Roman"/>
          <w:b/>
          <w:sz w:val="28"/>
          <w:szCs w:val="28"/>
        </w:rPr>
        <w:t>4.Механізм реалізації програми</w:t>
      </w:r>
    </w:p>
    <w:p w:rsidR="0021259F" w:rsidRPr="00554E94" w:rsidRDefault="0021259F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Програма реалізується шля</w:t>
      </w:r>
      <w:r w:rsidR="00F71861" w:rsidRPr="00554E94">
        <w:rPr>
          <w:rFonts w:ascii="Times New Roman" w:hAnsi="Times New Roman" w:cs="Times New Roman"/>
          <w:sz w:val="28"/>
          <w:szCs w:val="28"/>
        </w:rPr>
        <w:t xml:space="preserve">хом збільшенням статутного капіталу </w:t>
      </w:r>
      <w:r w:rsidRPr="00554E94">
        <w:rPr>
          <w:rFonts w:ascii="Times New Roman" w:hAnsi="Times New Roman" w:cs="Times New Roman"/>
          <w:sz w:val="28"/>
          <w:szCs w:val="28"/>
        </w:rPr>
        <w:t xml:space="preserve"> КП «Оазис Карпат» з місцевого бюджету на реалізацію проектів «</w:t>
      </w:r>
      <w:r w:rsidR="00A35484" w:rsidRPr="00554E94">
        <w:rPr>
          <w:rFonts w:ascii="Times New Roman" w:hAnsi="Times New Roman" w:cs="Times New Roman"/>
          <w:sz w:val="28"/>
          <w:szCs w:val="28"/>
        </w:rPr>
        <w:t>Фінансова підтримка та розвиток КП «Оазис Карпат</w:t>
      </w:r>
      <w:r w:rsidRPr="00554E94">
        <w:rPr>
          <w:rFonts w:ascii="Times New Roman" w:hAnsi="Times New Roman" w:cs="Times New Roman"/>
          <w:sz w:val="28"/>
          <w:szCs w:val="28"/>
        </w:rPr>
        <w:t xml:space="preserve">» </w:t>
      </w:r>
      <w:r w:rsidR="00A35484" w:rsidRPr="00554E94">
        <w:rPr>
          <w:rFonts w:ascii="Times New Roman" w:hAnsi="Times New Roman" w:cs="Times New Roman"/>
          <w:sz w:val="28"/>
          <w:szCs w:val="28"/>
        </w:rPr>
        <w:t>.</w:t>
      </w:r>
    </w:p>
    <w:p w:rsidR="00F71861" w:rsidRPr="00554E94" w:rsidRDefault="00F71861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Фінансування передбачає Програмою  буде здійснюватися в межах передбаченого бюджетом смт. Східниця  на відповідний  бюджетний рік.</w:t>
      </w:r>
    </w:p>
    <w:p w:rsidR="00F71861" w:rsidRPr="00554E94" w:rsidRDefault="00F71861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Одержувач використовує бюджетні  кошти на підставі плану використання бюджетних коштів, що містить розподіл бюджетних  асигнувань , затверджених у кошторисі головного розпорядника коштів на відповідний рік на безповоротній основі.</w:t>
      </w:r>
    </w:p>
    <w:p w:rsidR="00F71861" w:rsidRPr="00554E94" w:rsidRDefault="00F71861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 xml:space="preserve">Головний розпорядник коштів </w:t>
      </w:r>
      <w:r w:rsidR="009D2FFB" w:rsidRPr="00554E94">
        <w:rPr>
          <w:rFonts w:ascii="Times New Roman" w:hAnsi="Times New Roman" w:cs="Times New Roman"/>
          <w:sz w:val="28"/>
          <w:szCs w:val="28"/>
        </w:rPr>
        <w:t xml:space="preserve">– відділ житлово-комунального господарства комунальної власності , транспорту та благоустрою  </w:t>
      </w:r>
      <w:proofErr w:type="spellStart"/>
      <w:r w:rsidR="009D2FFB" w:rsidRPr="00554E94">
        <w:rPr>
          <w:rFonts w:ascii="Times New Roman" w:hAnsi="Times New Roman" w:cs="Times New Roman"/>
          <w:sz w:val="28"/>
          <w:szCs w:val="28"/>
        </w:rPr>
        <w:t>Східницька</w:t>
      </w:r>
      <w:proofErr w:type="spellEnd"/>
      <w:r w:rsidR="009D2FFB" w:rsidRPr="00554E94"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3A1D0E" w:rsidRPr="00554E94" w:rsidRDefault="003A1D0E" w:rsidP="00C83CAF">
      <w:pPr>
        <w:pStyle w:val="a5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94">
        <w:rPr>
          <w:rFonts w:ascii="Times New Roman" w:hAnsi="Times New Roman" w:cs="Times New Roman"/>
          <w:b/>
          <w:sz w:val="28"/>
          <w:szCs w:val="28"/>
        </w:rPr>
        <w:t>5. Фінансове забезпечення Програми</w:t>
      </w:r>
    </w:p>
    <w:p w:rsidR="003A1D0E" w:rsidRPr="00554E94" w:rsidRDefault="003A1D0E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 xml:space="preserve">Головним розпорядником бюджетних коштів є </w:t>
      </w:r>
      <w:r w:rsidR="0051046A" w:rsidRPr="00554E94">
        <w:rPr>
          <w:rFonts w:ascii="Times New Roman" w:hAnsi="Times New Roman" w:cs="Times New Roman"/>
          <w:sz w:val="28"/>
          <w:szCs w:val="28"/>
        </w:rPr>
        <w:t xml:space="preserve">Відділ </w:t>
      </w:r>
      <w:r w:rsidRPr="00554E94">
        <w:rPr>
          <w:rFonts w:ascii="Times New Roman" w:hAnsi="Times New Roman" w:cs="Times New Roman"/>
          <w:sz w:val="28"/>
          <w:szCs w:val="28"/>
        </w:rPr>
        <w:t xml:space="preserve">житлово-комунального господарства </w:t>
      </w:r>
      <w:r w:rsidR="0051046A" w:rsidRPr="00554E94">
        <w:rPr>
          <w:rFonts w:ascii="Times New Roman" w:hAnsi="Times New Roman" w:cs="Times New Roman"/>
          <w:sz w:val="28"/>
          <w:szCs w:val="28"/>
        </w:rPr>
        <w:t xml:space="preserve">комунальної власності, транспорту та благоустрою </w:t>
      </w:r>
      <w:r w:rsidRPr="00554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E94">
        <w:rPr>
          <w:rFonts w:ascii="Times New Roman" w:hAnsi="Times New Roman" w:cs="Times New Roman"/>
          <w:sz w:val="28"/>
          <w:szCs w:val="28"/>
        </w:rPr>
        <w:t>Східницької</w:t>
      </w:r>
      <w:proofErr w:type="spellEnd"/>
      <w:r w:rsidRPr="00554E94"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3A1D0E" w:rsidRPr="00554E94" w:rsidRDefault="003A1D0E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Головний  розпорядник бюджетних коштів перераховує кошти на розрахунковий рахунок одержувача – Комунальне підприємство «Оазис Карпат» відповідно до плану асигнувань та за фактично виконані роботи.</w:t>
      </w:r>
    </w:p>
    <w:p w:rsidR="003A1D0E" w:rsidRPr="00554E94" w:rsidRDefault="003A1D0E" w:rsidP="00C83CAF">
      <w:pPr>
        <w:pStyle w:val="a5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94">
        <w:rPr>
          <w:rFonts w:ascii="Times New Roman" w:hAnsi="Times New Roman" w:cs="Times New Roman"/>
          <w:b/>
          <w:sz w:val="28"/>
          <w:szCs w:val="28"/>
        </w:rPr>
        <w:t>6. Перелік завдань і заходів Програми</w:t>
      </w:r>
    </w:p>
    <w:p w:rsidR="003A1D0E" w:rsidRPr="00554E94" w:rsidRDefault="009D2FFB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 xml:space="preserve">Завдання Програми – збільшення статутного капіталу </w:t>
      </w:r>
      <w:r w:rsidR="003A1D0E" w:rsidRPr="00554E94">
        <w:rPr>
          <w:rFonts w:ascii="Times New Roman" w:hAnsi="Times New Roman" w:cs="Times New Roman"/>
          <w:sz w:val="28"/>
          <w:szCs w:val="28"/>
        </w:rPr>
        <w:t>КП « Оазис Карпат».</w:t>
      </w:r>
    </w:p>
    <w:p w:rsidR="00D43BF4" w:rsidRPr="00554E94" w:rsidRDefault="00D43BF4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>Заходом Програми є реалізація проект</w:t>
      </w:r>
      <w:r w:rsidR="0051046A" w:rsidRPr="00554E94">
        <w:rPr>
          <w:rFonts w:ascii="Times New Roman" w:hAnsi="Times New Roman" w:cs="Times New Roman"/>
          <w:sz w:val="28"/>
          <w:szCs w:val="28"/>
        </w:rPr>
        <w:t xml:space="preserve">у, </w:t>
      </w:r>
      <w:r w:rsidRPr="00554E94">
        <w:rPr>
          <w:rFonts w:ascii="Times New Roman" w:hAnsi="Times New Roman" w:cs="Times New Roman"/>
          <w:sz w:val="28"/>
          <w:szCs w:val="28"/>
        </w:rPr>
        <w:t xml:space="preserve"> що дозволить покращити якість водопостачання в </w:t>
      </w:r>
      <w:proofErr w:type="spellStart"/>
      <w:r w:rsidRPr="00554E94">
        <w:rPr>
          <w:rFonts w:ascii="Times New Roman" w:hAnsi="Times New Roman" w:cs="Times New Roman"/>
          <w:sz w:val="28"/>
          <w:szCs w:val="28"/>
        </w:rPr>
        <w:t>с.м.т</w:t>
      </w:r>
      <w:proofErr w:type="spellEnd"/>
      <w:r w:rsidRPr="00554E94">
        <w:rPr>
          <w:rFonts w:ascii="Times New Roman" w:hAnsi="Times New Roman" w:cs="Times New Roman"/>
          <w:sz w:val="28"/>
          <w:szCs w:val="28"/>
        </w:rPr>
        <w:t>. Східниця.</w:t>
      </w:r>
    </w:p>
    <w:p w:rsidR="00D43BF4" w:rsidRPr="00554E94" w:rsidRDefault="009D2FFB" w:rsidP="00C83CAF">
      <w:pPr>
        <w:pStyle w:val="a5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94">
        <w:rPr>
          <w:rFonts w:ascii="Times New Roman" w:hAnsi="Times New Roman" w:cs="Times New Roman"/>
          <w:b/>
          <w:sz w:val="28"/>
          <w:szCs w:val="28"/>
        </w:rPr>
        <w:t>7</w:t>
      </w:r>
      <w:r w:rsidR="00D43BF4" w:rsidRPr="00554E94">
        <w:rPr>
          <w:rFonts w:ascii="Times New Roman" w:hAnsi="Times New Roman" w:cs="Times New Roman"/>
          <w:b/>
          <w:sz w:val="28"/>
          <w:szCs w:val="28"/>
        </w:rPr>
        <w:t>. Координація та контроль за ходом виконання Програми</w:t>
      </w:r>
    </w:p>
    <w:p w:rsidR="00D43BF4" w:rsidRPr="00554E94" w:rsidRDefault="00D43BF4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 xml:space="preserve">Організація виконання Програми здійснюється </w:t>
      </w:r>
      <w:r w:rsidR="0051046A" w:rsidRPr="00554E94">
        <w:rPr>
          <w:rFonts w:ascii="Times New Roman" w:hAnsi="Times New Roman" w:cs="Times New Roman"/>
          <w:sz w:val="28"/>
          <w:szCs w:val="28"/>
        </w:rPr>
        <w:t xml:space="preserve">Відділом </w:t>
      </w:r>
      <w:r w:rsidRPr="00554E94">
        <w:rPr>
          <w:rFonts w:ascii="Times New Roman" w:hAnsi="Times New Roman" w:cs="Times New Roman"/>
          <w:sz w:val="28"/>
          <w:szCs w:val="28"/>
        </w:rPr>
        <w:t xml:space="preserve"> жит</w:t>
      </w:r>
      <w:r w:rsidR="0051046A" w:rsidRPr="00554E94">
        <w:rPr>
          <w:rFonts w:ascii="Times New Roman" w:hAnsi="Times New Roman" w:cs="Times New Roman"/>
          <w:sz w:val="28"/>
          <w:szCs w:val="28"/>
        </w:rPr>
        <w:t xml:space="preserve">лово- комунального господарства  комунальної власності, транспорту та благоустрою </w:t>
      </w:r>
      <w:proofErr w:type="spellStart"/>
      <w:r w:rsidRPr="00554E94">
        <w:rPr>
          <w:rFonts w:ascii="Times New Roman" w:hAnsi="Times New Roman" w:cs="Times New Roman"/>
          <w:sz w:val="28"/>
          <w:szCs w:val="28"/>
        </w:rPr>
        <w:t>Східницької</w:t>
      </w:r>
      <w:proofErr w:type="spellEnd"/>
      <w:r w:rsidRPr="00554E94"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9D2FFB" w:rsidRPr="00554E94" w:rsidRDefault="009D2FFB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ходом реалізації програми здійснює   відділом  житлово- комунального господарства  комунальної власності, транспорту та благоустрою </w:t>
      </w:r>
      <w:proofErr w:type="spellStart"/>
      <w:r w:rsidRPr="00554E94">
        <w:rPr>
          <w:rFonts w:ascii="Times New Roman" w:hAnsi="Times New Roman" w:cs="Times New Roman"/>
          <w:sz w:val="28"/>
          <w:szCs w:val="28"/>
        </w:rPr>
        <w:t>Східницької</w:t>
      </w:r>
      <w:proofErr w:type="spellEnd"/>
      <w:r w:rsidRPr="00554E94">
        <w:rPr>
          <w:rFonts w:ascii="Times New Roman" w:hAnsi="Times New Roman" w:cs="Times New Roman"/>
          <w:sz w:val="28"/>
          <w:szCs w:val="28"/>
        </w:rPr>
        <w:t xml:space="preserve"> селищної ради, що діють на територі</w:t>
      </w:r>
      <w:r w:rsidR="008C5CE9">
        <w:rPr>
          <w:rFonts w:ascii="Times New Roman" w:hAnsi="Times New Roman" w:cs="Times New Roman"/>
          <w:sz w:val="28"/>
          <w:szCs w:val="28"/>
        </w:rPr>
        <w:t>ї  населених пунктів , старости</w:t>
      </w:r>
      <w:r w:rsidRPr="00554E94">
        <w:rPr>
          <w:rFonts w:ascii="Times New Roman" w:hAnsi="Times New Roman" w:cs="Times New Roman"/>
          <w:sz w:val="28"/>
          <w:szCs w:val="28"/>
        </w:rPr>
        <w:t>, постійна депутатська комісія з питань фінансів , бюджету, планування соціально-економічного розвитку, інвестицій та міжнародного співробітництва.</w:t>
      </w:r>
    </w:p>
    <w:p w:rsidR="009A1760" w:rsidRPr="00554E94" w:rsidRDefault="009A1760" w:rsidP="00C83CAF">
      <w:pPr>
        <w:pStyle w:val="a5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E94" w:rsidRDefault="00D579C0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B4974" w:rsidRPr="00554E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4E94" w:rsidRDefault="00554E94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4E94" w:rsidRPr="008C5CE9" w:rsidRDefault="00554E94" w:rsidP="00C83CAF">
      <w:pPr>
        <w:pStyle w:val="a5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E94" w:rsidRPr="008C5CE9" w:rsidRDefault="00C83CAF" w:rsidP="00C83CAF">
      <w:pPr>
        <w:pStyle w:val="a5"/>
        <w:tabs>
          <w:tab w:val="left" w:pos="6770"/>
        </w:tabs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селищної ради</w:t>
      </w:r>
      <w:r w:rsidR="008C5CE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C5CE9" w:rsidRPr="008C5CE9">
        <w:rPr>
          <w:rFonts w:ascii="Times New Roman" w:hAnsi="Times New Roman" w:cs="Times New Roman"/>
          <w:b/>
          <w:sz w:val="28"/>
          <w:szCs w:val="28"/>
        </w:rPr>
        <w:t>Юрій ЖУРАВЧАК</w:t>
      </w:r>
    </w:p>
    <w:p w:rsidR="00554E94" w:rsidRDefault="00554E94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C83CA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CE9" w:rsidRDefault="008C5CE9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CE9" w:rsidRDefault="008C5CE9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CE9" w:rsidRDefault="008C5CE9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CE9" w:rsidRDefault="008C5CE9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CAF" w:rsidRDefault="00C83CAF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CAF" w:rsidRDefault="00C83CAF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CAF" w:rsidRDefault="00C83CAF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CAF" w:rsidRDefault="00C83CAF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CAF" w:rsidRDefault="00C83CAF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8C5CE9">
      <w:pPr>
        <w:pStyle w:val="a5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932" w:rsidRPr="00554E94" w:rsidRDefault="00853932" w:rsidP="00C83CAF">
      <w:pPr>
        <w:pStyle w:val="a5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94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853932" w:rsidRPr="00554E94" w:rsidRDefault="00CA50A8" w:rsidP="00C83CAF">
      <w:pPr>
        <w:pStyle w:val="a5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E9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53932" w:rsidRPr="00554E94">
        <w:rPr>
          <w:rFonts w:ascii="Times New Roman" w:hAnsi="Times New Roman" w:cs="Times New Roman"/>
          <w:b/>
          <w:sz w:val="28"/>
          <w:szCs w:val="28"/>
        </w:rPr>
        <w:t xml:space="preserve">Селищна цільова Програма з фінансової підтримки та розвитку  КП </w:t>
      </w:r>
      <w:r w:rsidR="00EB3702" w:rsidRPr="00554E94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="00853932" w:rsidRPr="00554E94">
        <w:rPr>
          <w:rFonts w:ascii="Times New Roman" w:hAnsi="Times New Roman" w:cs="Times New Roman"/>
          <w:b/>
          <w:sz w:val="28"/>
          <w:szCs w:val="28"/>
        </w:rPr>
        <w:t>Оазис Карпат</w:t>
      </w:r>
      <w:r w:rsidR="00EB3702" w:rsidRPr="00554E94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="0077763B">
        <w:rPr>
          <w:rFonts w:ascii="Times New Roman" w:hAnsi="Times New Roman" w:cs="Times New Roman"/>
          <w:b/>
          <w:sz w:val="28"/>
          <w:szCs w:val="28"/>
        </w:rPr>
        <w:t xml:space="preserve"> на 2024</w:t>
      </w:r>
      <w:r w:rsidR="007A5EFB" w:rsidRPr="00554E94">
        <w:rPr>
          <w:rFonts w:ascii="Times New Roman" w:hAnsi="Times New Roman" w:cs="Times New Roman"/>
          <w:b/>
          <w:sz w:val="28"/>
          <w:szCs w:val="28"/>
        </w:rPr>
        <w:t xml:space="preserve"> рік.</w:t>
      </w:r>
    </w:p>
    <w:p w:rsidR="007A5EFB" w:rsidRPr="00554E94" w:rsidRDefault="007A5EFB" w:rsidP="00C83CAF">
      <w:pPr>
        <w:pStyle w:val="a5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 xml:space="preserve">1.Назва. </w:t>
      </w:r>
      <w:r w:rsidRPr="00554E94">
        <w:rPr>
          <w:rFonts w:ascii="Times New Roman" w:hAnsi="Times New Roman" w:cs="Times New Roman"/>
          <w:b/>
          <w:sz w:val="28"/>
          <w:szCs w:val="28"/>
        </w:rPr>
        <w:t xml:space="preserve">Селищна цільова Програма з фінансової підтримки та розвитку  КП </w:t>
      </w:r>
      <w:r w:rsidRPr="00554E94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Pr="00554E94">
        <w:rPr>
          <w:rFonts w:ascii="Times New Roman" w:hAnsi="Times New Roman" w:cs="Times New Roman"/>
          <w:b/>
          <w:sz w:val="28"/>
          <w:szCs w:val="28"/>
        </w:rPr>
        <w:t>Оазис Карпат</w:t>
      </w:r>
      <w:r w:rsidRPr="00554E94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Pr="00554E9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77763B">
        <w:rPr>
          <w:rFonts w:ascii="Times New Roman" w:hAnsi="Times New Roman" w:cs="Times New Roman"/>
          <w:b/>
          <w:sz w:val="28"/>
          <w:szCs w:val="28"/>
        </w:rPr>
        <w:t>4</w:t>
      </w:r>
      <w:r w:rsidRPr="00554E94">
        <w:rPr>
          <w:rFonts w:ascii="Times New Roman" w:hAnsi="Times New Roman" w:cs="Times New Roman"/>
          <w:b/>
          <w:sz w:val="28"/>
          <w:szCs w:val="28"/>
        </w:rPr>
        <w:t xml:space="preserve"> рік.</w:t>
      </w:r>
    </w:p>
    <w:p w:rsidR="00853932" w:rsidRPr="00554E94" w:rsidRDefault="007A5EFB" w:rsidP="00C83CAF">
      <w:pPr>
        <w:pStyle w:val="a5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4E94">
        <w:rPr>
          <w:rFonts w:ascii="Times New Roman" w:hAnsi="Times New Roman" w:cs="Times New Roman"/>
          <w:b/>
          <w:sz w:val="28"/>
          <w:szCs w:val="28"/>
        </w:rPr>
        <w:t>2.</w:t>
      </w:r>
      <w:r w:rsidRPr="00554E94">
        <w:rPr>
          <w:rFonts w:ascii="Times New Roman" w:hAnsi="Times New Roman" w:cs="Times New Roman"/>
          <w:sz w:val="28"/>
          <w:szCs w:val="28"/>
        </w:rPr>
        <w:t xml:space="preserve">Підстава для розроблення Закон України  </w:t>
      </w:r>
      <w:r w:rsidRPr="00554E94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554E94">
        <w:rPr>
          <w:rFonts w:ascii="Times New Roman" w:hAnsi="Times New Roman" w:cs="Times New Roman"/>
          <w:sz w:val="28"/>
          <w:szCs w:val="28"/>
        </w:rPr>
        <w:t>Про питну воду,питне водопостачання та водовідведення</w:t>
      </w:r>
      <w:r w:rsidRPr="00554E94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554E94">
        <w:rPr>
          <w:rFonts w:ascii="Times New Roman" w:hAnsi="Times New Roman" w:cs="Times New Roman"/>
          <w:sz w:val="28"/>
          <w:szCs w:val="28"/>
        </w:rPr>
        <w:t xml:space="preserve"> , </w:t>
      </w:r>
      <w:r w:rsidRPr="00554E94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r w:rsidRPr="00554E94">
        <w:rPr>
          <w:rFonts w:ascii="Times New Roman" w:hAnsi="Times New Roman" w:cs="Times New Roman"/>
          <w:sz w:val="28"/>
          <w:szCs w:val="28"/>
        </w:rPr>
        <w:t>Про житлово-комунальні послуги</w:t>
      </w:r>
      <w:r w:rsidRPr="00554E94">
        <w:rPr>
          <w:rFonts w:ascii="Times New Roman" w:hAnsi="Times New Roman" w:cs="Times New Roman"/>
          <w:sz w:val="28"/>
          <w:szCs w:val="28"/>
          <w:lang w:val="ru-RU"/>
        </w:rPr>
        <w:t>”.</w:t>
      </w:r>
    </w:p>
    <w:p w:rsidR="007A5EFB" w:rsidRPr="00554E94" w:rsidRDefault="007A5EFB" w:rsidP="00C83CAF">
      <w:pPr>
        <w:pStyle w:val="a5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  <w:lang w:val="ru-RU"/>
        </w:rPr>
        <w:t xml:space="preserve">3.Регіональний </w:t>
      </w:r>
      <w:proofErr w:type="spellStart"/>
      <w:proofErr w:type="gramStart"/>
      <w:r w:rsidRPr="00554E94">
        <w:rPr>
          <w:rFonts w:ascii="Times New Roman" w:hAnsi="Times New Roman" w:cs="Times New Roman"/>
          <w:sz w:val="28"/>
          <w:szCs w:val="28"/>
          <w:lang w:val="ru-RU"/>
        </w:rPr>
        <w:t>замовник</w:t>
      </w:r>
      <w:proofErr w:type="spellEnd"/>
      <w:r w:rsidRPr="00554E9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54E94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proofErr w:type="gramEnd"/>
      <w:r w:rsidRPr="00554E9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54E9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54E94">
        <w:rPr>
          <w:rFonts w:ascii="Times New Roman" w:hAnsi="Times New Roman" w:cs="Times New Roman"/>
          <w:sz w:val="28"/>
          <w:szCs w:val="28"/>
          <w:lang w:val="ru-RU"/>
        </w:rPr>
        <w:t xml:space="preserve"> координатор є </w:t>
      </w:r>
      <w:r w:rsidRPr="00554E94">
        <w:rPr>
          <w:rFonts w:ascii="Times New Roman" w:hAnsi="Times New Roman" w:cs="Times New Roman"/>
          <w:sz w:val="28"/>
          <w:szCs w:val="28"/>
        </w:rPr>
        <w:t xml:space="preserve">відділ житлово-комунального господарства комунальної власності, транспорту та благоустрою  </w:t>
      </w:r>
      <w:proofErr w:type="spellStart"/>
      <w:r w:rsidRPr="00554E94">
        <w:rPr>
          <w:rFonts w:ascii="Times New Roman" w:hAnsi="Times New Roman" w:cs="Times New Roman"/>
          <w:sz w:val="28"/>
          <w:szCs w:val="28"/>
        </w:rPr>
        <w:t>Східницької</w:t>
      </w:r>
      <w:proofErr w:type="spellEnd"/>
      <w:r w:rsidRPr="00554E94"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7A5EFB" w:rsidRPr="00554E94" w:rsidRDefault="007A5EFB" w:rsidP="00C83CAF">
      <w:pPr>
        <w:pStyle w:val="a5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  <w:lang w:val="ru-RU"/>
        </w:rPr>
        <w:t xml:space="preserve">4.Відповідальні за </w:t>
      </w:r>
      <w:proofErr w:type="spellStart"/>
      <w:r w:rsidRPr="00554E9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554E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4E94">
        <w:rPr>
          <w:rFonts w:ascii="Times New Roman" w:hAnsi="Times New Roman" w:cs="Times New Roman"/>
          <w:sz w:val="28"/>
          <w:szCs w:val="28"/>
        </w:rPr>
        <w:t xml:space="preserve">є </w:t>
      </w:r>
      <w:r w:rsidRPr="00554E94">
        <w:rPr>
          <w:rFonts w:ascii="Times New Roman" w:hAnsi="Times New Roman" w:cs="Times New Roman"/>
          <w:sz w:val="28"/>
          <w:szCs w:val="28"/>
        </w:rPr>
        <w:t xml:space="preserve">відділ житлово-комунального господарства комунальної власності, транспорту та </w:t>
      </w:r>
      <w:proofErr w:type="gramStart"/>
      <w:r w:rsidRPr="00554E94">
        <w:rPr>
          <w:rFonts w:ascii="Times New Roman" w:hAnsi="Times New Roman" w:cs="Times New Roman"/>
          <w:sz w:val="28"/>
          <w:szCs w:val="28"/>
        </w:rPr>
        <w:t xml:space="preserve">благоустрою  </w:t>
      </w:r>
      <w:proofErr w:type="spellStart"/>
      <w:r w:rsidRPr="00554E94">
        <w:rPr>
          <w:rFonts w:ascii="Times New Roman" w:hAnsi="Times New Roman" w:cs="Times New Roman"/>
          <w:sz w:val="28"/>
          <w:szCs w:val="28"/>
        </w:rPr>
        <w:t>Східницької</w:t>
      </w:r>
      <w:proofErr w:type="spellEnd"/>
      <w:proofErr w:type="gramEnd"/>
      <w:r w:rsidRPr="00554E94"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7A5EFB" w:rsidRPr="00554E94" w:rsidRDefault="007A5EFB" w:rsidP="00C83CAF">
      <w:pPr>
        <w:pStyle w:val="a5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 xml:space="preserve">5.Мета створенню належних  фінансових  умов для діяльності КП “Оазис Карпат”, що дозволить покращити якість водопостачання в смт. </w:t>
      </w:r>
      <w:proofErr w:type="spellStart"/>
      <w:r w:rsidRPr="00554E94">
        <w:rPr>
          <w:rFonts w:ascii="Times New Roman" w:hAnsi="Times New Roman" w:cs="Times New Roman"/>
          <w:sz w:val="28"/>
          <w:szCs w:val="28"/>
        </w:rPr>
        <w:t>Східниці</w:t>
      </w:r>
      <w:proofErr w:type="spellEnd"/>
      <w:r w:rsidRPr="00554E94">
        <w:rPr>
          <w:rFonts w:ascii="Times New Roman" w:hAnsi="Times New Roman" w:cs="Times New Roman"/>
          <w:sz w:val="28"/>
          <w:szCs w:val="28"/>
        </w:rPr>
        <w:t>.</w:t>
      </w:r>
    </w:p>
    <w:p w:rsidR="0019699A" w:rsidRPr="00554E94" w:rsidRDefault="007A5EFB" w:rsidP="00C83CAF">
      <w:pPr>
        <w:pStyle w:val="a5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 xml:space="preserve">6.Контроль координацію роботи щодо виконання Програми здійснює </w:t>
      </w:r>
      <w:r w:rsidR="0019699A" w:rsidRPr="00554E94">
        <w:rPr>
          <w:rFonts w:ascii="Times New Roman" w:hAnsi="Times New Roman" w:cs="Times New Roman"/>
          <w:sz w:val="28"/>
          <w:szCs w:val="28"/>
        </w:rPr>
        <w:t xml:space="preserve">відділ житлово-комунального господарства комунальної власності, транспорту та благоустрою  </w:t>
      </w:r>
      <w:proofErr w:type="spellStart"/>
      <w:r w:rsidR="0019699A" w:rsidRPr="00554E94">
        <w:rPr>
          <w:rFonts w:ascii="Times New Roman" w:hAnsi="Times New Roman" w:cs="Times New Roman"/>
          <w:sz w:val="28"/>
          <w:szCs w:val="28"/>
        </w:rPr>
        <w:t>Східницької</w:t>
      </w:r>
      <w:proofErr w:type="spellEnd"/>
      <w:r w:rsidR="0019699A" w:rsidRPr="00554E94">
        <w:rPr>
          <w:rFonts w:ascii="Times New Roman" w:hAnsi="Times New Roman" w:cs="Times New Roman"/>
          <w:sz w:val="28"/>
          <w:szCs w:val="28"/>
        </w:rPr>
        <w:t xml:space="preserve"> селищної ради, контроль - постійна депутатська комісія з питань фінансі</w:t>
      </w:r>
      <w:r w:rsidR="0058420F">
        <w:rPr>
          <w:rFonts w:ascii="Times New Roman" w:hAnsi="Times New Roman" w:cs="Times New Roman"/>
          <w:sz w:val="28"/>
          <w:szCs w:val="28"/>
        </w:rPr>
        <w:t>в</w:t>
      </w:r>
      <w:r w:rsidR="0019699A" w:rsidRPr="00554E94">
        <w:rPr>
          <w:rFonts w:ascii="Times New Roman" w:hAnsi="Times New Roman" w:cs="Times New Roman"/>
          <w:sz w:val="28"/>
          <w:szCs w:val="28"/>
        </w:rPr>
        <w:t>, бюджету, планування соціально-економічного розвитку, інвестицій та міжнародного співробітництва.</w:t>
      </w:r>
    </w:p>
    <w:p w:rsidR="0019699A" w:rsidRPr="00554E94" w:rsidRDefault="0019699A" w:rsidP="00C83CAF">
      <w:pPr>
        <w:pStyle w:val="a5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99A" w:rsidRPr="00554E94" w:rsidRDefault="00554E94" w:rsidP="00C83CAF">
      <w:pPr>
        <w:pStyle w:val="a5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94">
        <w:rPr>
          <w:rFonts w:ascii="Times New Roman" w:hAnsi="Times New Roman" w:cs="Times New Roman"/>
          <w:sz w:val="28"/>
          <w:szCs w:val="28"/>
        </w:rPr>
        <w:t xml:space="preserve"> </w:t>
      </w:r>
      <w:r w:rsidR="0019699A" w:rsidRPr="00554E94">
        <w:rPr>
          <w:rFonts w:ascii="Times New Roman" w:hAnsi="Times New Roman" w:cs="Times New Roman"/>
          <w:sz w:val="28"/>
          <w:szCs w:val="28"/>
        </w:rPr>
        <w:t xml:space="preserve">Відділ </w:t>
      </w:r>
      <w:proofErr w:type="spellStart"/>
      <w:r w:rsidR="0019699A" w:rsidRPr="00554E94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19699A" w:rsidRPr="00554E94">
        <w:rPr>
          <w:rFonts w:ascii="Times New Roman" w:hAnsi="Times New Roman" w:cs="Times New Roman"/>
          <w:sz w:val="28"/>
          <w:szCs w:val="28"/>
        </w:rPr>
        <w:t xml:space="preserve"> житлово-комунального господарства комунальної власності, транспорту та благоустрою  </w:t>
      </w:r>
      <w:proofErr w:type="spellStart"/>
      <w:r w:rsidR="0019699A" w:rsidRPr="00554E94">
        <w:rPr>
          <w:rFonts w:ascii="Times New Roman" w:hAnsi="Times New Roman" w:cs="Times New Roman"/>
          <w:sz w:val="28"/>
          <w:szCs w:val="28"/>
        </w:rPr>
        <w:t>Східницької</w:t>
      </w:r>
      <w:proofErr w:type="spellEnd"/>
      <w:r w:rsidR="0019699A" w:rsidRPr="00554E94">
        <w:rPr>
          <w:rFonts w:ascii="Times New Roman" w:hAnsi="Times New Roman" w:cs="Times New Roman"/>
          <w:sz w:val="28"/>
          <w:szCs w:val="28"/>
        </w:rPr>
        <w:t xml:space="preserve"> селищної ради  готує звіти про результати виконання Програми  та щоквартально до 15  числа місяця</w:t>
      </w:r>
      <w:r w:rsidR="0058420F">
        <w:rPr>
          <w:rFonts w:ascii="Times New Roman" w:hAnsi="Times New Roman" w:cs="Times New Roman"/>
          <w:sz w:val="28"/>
          <w:szCs w:val="28"/>
        </w:rPr>
        <w:t>, що настає за звітним періодом</w:t>
      </w:r>
      <w:r w:rsidR="0019699A" w:rsidRPr="00554E94">
        <w:rPr>
          <w:rFonts w:ascii="Times New Roman" w:hAnsi="Times New Roman" w:cs="Times New Roman"/>
          <w:sz w:val="28"/>
          <w:szCs w:val="28"/>
        </w:rPr>
        <w:t>,</w:t>
      </w:r>
      <w:r w:rsidR="0058420F">
        <w:rPr>
          <w:rFonts w:ascii="Times New Roman" w:hAnsi="Times New Roman" w:cs="Times New Roman"/>
          <w:sz w:val="28"/>
          <w:szCs w:val="28"/>
        </w:rPr>
        <w:t xml:space="preserve"> </w:t>
      </w:r>
      <w:r w:rsidR="0019699A" w:rsidRPr="00554E94">
        <w:rPr>
          <w:rFonts w:ascii="Times New Roman" w:hAnsi="Times New Roman" w:cs="Times New Roman"/>
          <w:sz w:val="28"/>
          <w:szCs w:val="28"/>
        </w:rPr>
        <w:t>надає до постійної  депутатс</w:t>
      </w:r>
      <w:r w:rsidR="0058420F">
        <w:rPr>
          <w:rFonts w:ascii="Times New Roman" w:hAnsi="Times New Roman" w:cs="Times New Roman"/>
          <w:sz w:val="28"/>
          <w:szCs w:val="28"/>
        </w:rPr>
        <w:t>ької  комісії з питань фінансів</w:t>
      </w:r>
      <w:r w:rsidR="0019699A" w:rsidRPr="00554E94">
        <w:rPr>
          <w:rFonts w:ascii="Times New Roman" w:hAnsi="Times New Roman" w:cs="Times New Roman"/>
          <w:sz w:val="28"/>
          <w:szCs w:val="28"/>
        </w:rPr>
        <w:t>, бюджету, планування соціально-економічного розвитку, інвестицій та міжнародного співробітництва.</w:t>
      </w:r>
    </w:p>
    <w:p w:rsidR="0019699A" w:rsidRPr="00554E94" w:rsidRDefault="0019699A" w:rsidP="00C83CAF">
      <w:pPr>
        <w:pStyle w:val="a5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99A" w:rsidRPr="00554E94" w:rsidRDefault="0019699A" w:rsidP="00C83CAF">
      <w:pPr>
        <w:pStyle w:val="a5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C0" w:rsidRPr="00CA50A8" w:rsidRDefault="00D579C0" w:rsidP="00C83CAF">
      <w:pPr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CA50A8" w:rsidRDefault="00CA50A8" w:rsidP="00C83CAF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C83CAF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C83CAF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C83CAF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C83CAF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C83CAF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C83CAF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7763B" w:rsidRDefault="0077763B" w:rsidP="00C83CAF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54E94" w:rsidRDefault="00554E94" w:rsidP="00CA50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3CAF" w:rsidRDefault="00C83CAF" w:rsidP="00CA50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5CE9" w:rsidRDefault="008C5CE9" w:rsidP="008C5C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0A8" w:rsidRPr="008C5CE9" w:rsidRDefault="008C5CE9" w:rsidP="008C5CE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A50A8" w:rsidRPr="008C5CE9">
        <w:rPr>
          <w:rFonts w:ascii="Times New Roman" w:hAnsi="Times New Roman" w:cs="Times New Roman"/>
          <w:sz w:val="24"/>
          <w:szCs w:val="24"/>
        </w:rPr>
        <w:t>Додаток до додатка №1</w:t>
      </w:r>
    </w:p>
    <w:p w:rsidR="008C5CE9" w:rsidRDefault="008C5CE9" w:rsidP="008C5CE9">
      <w:pPr>
        <w:pStyle w:val="a5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A50A8" w:rsidRPr="008C5CE9">
        <w:rPr>
          <w:rFonts w:ascii="Times New Roman" w:hAnsi="Times New Roman" w:cs="Times New Roman"/>
          <w:sz w:val="24"/>
          <w:szCs w:val="24"/>
        </w:rPr>
        <w:t xml:space="preserve">До рішення </w:t>
      </w:r>
      <w:proofErr w:type="spellStart"/>
      <w:r w:rsidR="00CA50A8" w:rsidRPr="008C5CE9">
        <w:rPr>
          <w:rFonts w:ascii="Times New Roman" w:hAnsi="Times New Roman" w:cs="Times New Roman"/>
          <w:sz w:val="24"/>
          <w:szCs w:val="24"/>
        </w:rPr>
        <w:t>Східницької</w:t>
      </w:r>
      <w:proofErr w:type="spellEnd"/>
      <w:r w:rsidR="00CA50A8" w:rsidRPr="008C5CE9">
        <w:rPr>
          <w:rFonts w:ascii="Times New Roman" w:hAnsi="Times New Roman" w:cs="Times New Roman"/>
          <w:sz w:val="24"/>
          <w:szCs w:val="24"/>
        </w:rPr>
        <w:t xml:space="preserve"> селищної  ради</w:t>
      </w:r>
    </w:p>
    <w:p w:rsidR="008C5CE9" w:rsidRPr="008C5CE9" w:rsidRDefault="008C5CE9" w:rsidP="008C5CE9">
      <w:pPr>
        <w:pStyle w:val="a5"/>
        <w:ind w:right="-142"/>
        <w:rPr>
          <w:rFonts w:ascii="Times New Roman" w:hAnsi="Times New Roman" w:cs="Times New Roman"/>
          <w:sz w:val="24"/>
          <w:szCs w:val="24"/>
        </w:rPr>
      </w:pPr>
    </w:p>
    <w:p w:rsidR="00853932" w:rsidRPr="007B1905" w:rsidRDefault="00CA50A8" w:rsidP="000E66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завдань і заходів </w:t>
      </w:r>
      <w:r w:rsidR="0042152A">
        <w:rPr>
          <w:rFonts w:ascii="Times New Roman" w:hAnsi="Times New Roman" w:cs="Times New Roman"/>
          <w:b/>
          <w:sz w:val="28"/>
          <w:szCs w:val="28"/>
        </w:rPr>
        <w:t xml:space="preserve"> Програми з фінансової підтримки та розвитку КП </w:t>
      </w:r>
      <w:r w:rsidR="0042152A" w:rsidRPr="007B1905">
        <w:rPr>
          <w:rFonts w:ascii="Times New Roman" w:hAnsi="Times New Roman" w:cs="Times New Roman"/>
          <w:b/>
          <w:sz w:val="28"/>
          <w:szCs w:val="28"/>
        </w:rPr>
        <w:t>“</w:t>
      </w:r>
      <w:r w:rsidR="0042152A">
        <w:rPr>
          <w:rFonts w:ascii="Times New Roman" w:hAnsi="Times New Roman" w:cs="Times New Roman"/>
          <w:b/>
          <w:sz w:val="28"/>
          <w:szCs w:val="28"/>
        </w:rPr>
        <w:t>Оазис Карпат</w:t>
      </w:r>
      <w:r w:rsidR="0042152A" w:rsidRPr="007B1905">
        <w:rPr>
          <w:rFonts w:ascii="Times New Roman" w:hAnsi="Times New Roman" w:cs="Times New Roman"/>
          <w:b/>
          <w:sz w:val="28"/>
          <w:szCs w:val="28"/>
        </w:rPr>
        <w:t>”</w:t>
      </w:r>
      <w:r w:rsidR="0019699A" w:rsidRPr="007B1905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EB5F90">
        <w:rPr>
          <w:rFonts w:ascii="Times New Roman" w:hAnsi="Times New Roman" w:cs="Times New Roman"/>
          <w:b/>
          <w:sz w:val="28"/>
          <w:szCs w:val="28"/>
        </w:rPr>
        <w:t>4</w:t>
      </w:r>
      <w:r w:rsidR="0019699A" w:rsidRPr="007B1905">
        <w:rPr>
          <w:rFonts w:ascii="Times New Roman" w:hAnsi="Times New Roman" w:cs="Times New Roman"/>
          <w:b/>
          <w:sz w:val="28"/>
          <w:szCs w:val="28"/>
        </w:rPr>
        <w:t xml:space="preserve"> рік.</w:t>
      </w:r>
    </w:p>
    <w:tbl>
      <w:tblPr>
        <w:tblStyle w:val="a4"/>
        <w:tblW w:w="9858" w:type="dxa"/>
        <w:tblLayout w:type="fixed"/>
        <w:tblLook w:val="04A0" w:firstRow="1" w:lastRow="0" w:firstColumn="1" w:lastColumn="0" w:noHBand="0" w:noVBand="1"/>
      </w:tblPr>
      <w:tblGrid>
        <w:gridCol w:w="674"/>
        <w:gridCol w:w="2267"/>
        <w:gridCol w:w="1984"/>
        <w:gridCol w:w="1135"/>
        <w:gridCol w:w="2267"/>
        <w:gridCol w:w="1531"/>
      </w:tblGrid>
      <w:tr w:rsidR="000236E5" w:rsidTr="00337304">
        <w:trPr>
          <w:trHeight w:val="1432"/>
        </w:trPr>
        <w:tc>
          <w:tcPr>
            <w:tcW w:w="674" w:type="dxa"/>
          </w:tcPr>
          <w:p w:rsidR="000236E5" w:rsidRDefault="000236E5" w:rsidP="007A4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267" w:type="dxa"/>
          </w:tcPr>
          <w:p w:rsidR="000236E5" w:rsidRDefault="000236E5" w:rsidP="007A4B7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Заходи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0236E5" w:rsidRDefault="000236E5" w:rsidP="007A4B7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Відповідальні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виконавці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співвиконавці</w:t>
            </w:r>
            <w:proofErr w:type="spellEnd"/>
          </w:p>
        </w:tc>
        <w:tc>
          <w:tcPr>
            <w:tcW w:w="1135" w:type="dxa"/>
          </w:tcPr>
          <w:p w:rsidR="000236E5" w:rsidRDefault="000236E5" w:rsidP="007A4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Терміни</w:t>
            </w:r>
            <w:proofErr w:type="spellEnd"/>
          </w:p>
          <w:p w:rsidR="000236E5" w:rsidRDefault="000236E5" w:rsidP="007A4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виконання</w:t>
            </w:r>
            <w:proofErr w:type="spellEnd"/>
          </w:p>
          <w:p w:rsidR="000236E5" w:rsidRDefault="000236E5" w:rsidP="007A4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7" w:type="dxa"/>
          </w:tcPr>
          <w:p w:rsidR="000236E5" w:rsidRDefault="000236E5" w:rsidP="007A4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фінансування</w:t>
            </w:r>
            <w:proofErr w:type="spellEnd"/>
          </w:p>
        </w:tc>
        <w:tc>
          <w:tcPr>
            <w:tcW w:w="1531" w:type="dxa"/>
          </w:tcPr>
          <w:p w:rsidR="000236E5" w:rsidRDefault="000236E5" w:rsidP="007A4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фінансування</w:t>
            </w:r>
            <w:proofErr w:type="spellEnd"/>
          </w:p>
        </w:tc>
      </w:tr>
      <w:tr w:rsidR="000236E5" w:rsidTr="00337304">
        <w:tc>
          <w:tcPr>
            <w:tcW w:w="674" w:type="dxa"/>
          </w:tcPr>
          <w:p w:rsidR="000236E5" w:rsidRPr="007B34E8" w:rsidRDefault="0019699A" w:rsidP="007A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AC25B2" w:rsidRPr="007B34E8" w:rsidRDefault="00AC25B2" w:rsidP="007A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25B2" w:rsidRPr="007B34E8" w:rsidRDefault="00AC25B2" w:rsidP="007A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25B2" w:rsidRPr="007B34E8" w:rsidRDefault="00AC25B2" w:rsidP="007A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25B2" w:rsidRPr="007B34E8" w:rsidRDefault="007B34E8" w:rsidP="007A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AC25B2" w:rsidRPr="007B3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AC25B2" w:rsidRPr="007B34E8" w:rsidRDefault="00AC25B2" w:rsidP="007A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25B2" w:rsidRPr="007B34E8" w:rsidRDefault="00AC25B2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25B2" w:rsidRPr="007B34E8" w:rsidRDefault="00AC25B2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34E8" w:rsidRPr="007B34E8" w:rsidRDefault="007B34E8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25B2" w:rsidRPr="007B34E8" w:rsidRDefault="00AC25B2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B34E8" w:rsidRPr="007B3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B3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AC25B2" w:rsidRPr="007B34E8" w:rsidRDefault="00AC25B2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25B2" w:rsidRPr="007B34E8" w:rsidRDefault="00AC25B2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25B2" w:rsidRPr="007B34E8" w:rsidRDefault="00AC25B2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25B2" w:rsidRDefault="00AC25B2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34E8" w:rsidRDefault="007B34E8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34E8" w:rsidRPr="007B34E8" w:rsidRDefault="007B34E8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25B2" w:rsidRPr="007B34E8" w:rsidRDefault="00AC25B2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B34E8" w:rsidRPr="007B3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B3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AC25B2" w:rsidRPr="007B34E8" w:rsidRDefault="00AC25B2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25B2" w:rsidRDefault="00AC25B2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34E8" w:rsidRDefault="007B34E8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7E12" w:rsidRDefault="00327E12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25B2" w:rsidRPr="007B34E8" w:rsidRDefault="00AC25B2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B34E8" w:rsidRPr="007B3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B3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AC25B2" w:rsidRPr="007B34E8" w:rsidRDefault="00AC25B2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25B2" w:rsidRPr="007B34E8" w:rsidRDefault="00AC25B2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25B2" w:rsidRDefault="00AC25B2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34E8" w:rsidRDefault="007B34E8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34E8" w:rsidRPr="007B34E8" w:rsidRDefault="007B34E8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25B2" w:rsidRDefault="00AC25B2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B34E8" w:rsidRPr="007B3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B3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7A4B75" w:rsidRDefault="007A4B75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B75" w:rsidRDefault="007A4B75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B75" w:rsidRDefault="007A4B75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B75" w:rsidRDefault="007A4B75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B75" w:rsidRDefault="007A4B75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  <w:p w:rsidR="0077763B" w:rsidRDefault="0077763B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763B" w:rsidRDefault="0077763B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763B" w:rsidRDefault="0077763B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763B" w:rsidRPr="007B34E8" w:rsidRDefault="0077763B" w:rsidP="007A4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1.7.</w:t>
            </w:r>
          </w:p>
        </w:tc>
        <w:tc>
          <w:tcPr>
            <w:tcW w:w="2267" w:type="dxa"/>
          </w:tcPr>
          <w:p w:rsidR="00AC25B2" w:rsidRPr="007B34E8" w:rsidRDefault="007B34E8" w:rsidP="007A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Покращення</w:t>
            </w:r>
            <w:proofErr w:type="spellEnd"/>
            <w:r w:rsidR="0019699A" w:rsidRPr="007B3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="0019699A" w:rsidRPr="007B3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поповнення</w:t>
            </w:r>
            <w:proofErr w:type="spellEnd"/>
            <w:r w:rsidR="0019699A" w:rsidRPr="007B3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фондів</w:t>
            </w:r>
            <w:proofErr w:type="spellEnd"/>
          </w:p>
          <w:p w:rsidR="007B34E8" w:rsidRDefault="007B34E8" w:rsidP="007A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5B2" w:rsidRDefault="00AC25B2" w:rsidP="007A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E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водопроводу по вул. </w:t>
            </w:r>
            <w:r w:rsidR="00EB5F90">
              <w:rPr>
                <w:rFonts w:ascii="Times New Roman" w:hAnsi="Times New Roman" w:cs="Times New Roman"/>
                <w:sz w:val="24"/>
                <w:szCs w:val="24"/>
              </w:rPr>
              <w:t xml:space="preserve">Незалежності </w:t>
            </w:r>
            <w:r w:rsidRPr="007B3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F90">
              <w:rPr>
                <w:rFonts w:ascii="Times New Roman" w:hAnsi="Times New Roman" w:cs="Times New Roman"/>
                <w:sz w:val="24"/>
                <w:szCs w:val="24"/>
              </w:rPr>
              <w:t xml:space="preserve"> до вул. </w:t>
            </w:r>
            <w:proofErr w:type="spellStart"/>
            <w:r w:rsidR="00EB5F90">
              <w:rPr>
                <w:rFonts w:ascii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  <w:r w:rsidR="00EB5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4E8">
              <w:rPr>
                <w:rFonts w:ascii="Times New Roman" w:hAnsi="Times New Roman" w:cs="Times New Roman"/>
                <w:sz w:val="24"/>
                <w:szCs w:val="24"/>
              </w:rPr>
              <w:t>в смт</w:t>
            </w:r>
            <w:r w:rsidR="004E3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3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4E8">
              <w:rPr>
                <w:rFonts w:ascii="Times New Roman" w:hAnsi="Times New Roman" w:cs="Times New Roman"/>
                <w:sz w:val="24"/>
                <w:szCs w:val="24"/>
              </w:rPr>
              <w:t>Східниця</w:t>
            </w:r>
            <w:proofErr w:type="spellEnd"/>
            <w:r w:rsidRPr="007B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F90" w:rsidRDefault="00EB5F90" w:rsidP="007A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F90" w:rsidRDefault="004E372C" w:rsidP="007A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E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водопроводу по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Шевченка від буд.</w:t>
            </w:r>
            <w:r w:rsidR="00327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буд. 186</w:t>
            </w:r>
            <w:r w:rsidRPr="007B3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27E12">
              <w:rPr>
                <w:rFonts w:ascii="Times New Roman" w:hAnsi="Times New Roman" w:cs="Times New Roman"/>
                <w:sz w:val="24"/>
                <w:szCs w:val="24"/>
              </w:rPr>
              <w:t>марілля</w:t>
            </w:r>
            <w:proofErr w:type="spellEnd"/>
            <w:r w:rsidR="00327E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B34E8">
              <w:rPr>
                <w:rFonts w:ascii="Times New Roman" w:hAnsi="Times New Roman" w:cs="Times New Roman"/>
                <w:sz w:val="24"/>
                <w:szCs w:val="24"/>
              </w:rPr>
              <w:t>в смт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3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4E8">
              <w:rPr>
                <w:rFonts w:ascii="Times New Roman" w:hAnsi="Times New Roman" w:cs="Times New Roman"/>
                <w:sz w:val="24"/>
                <w:szCs w:val="24"/>
              </w:rPr>
              <w:t>Східниця</w:t>
            </w:r>
            <w:proofErr w:type="spellEnd"/>
            <w:r w:rsidRPr="007B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F90" w:rsidRDefault="00EB5F90" w:rsidP="007A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12" w:rsidRDefault="00327E12" w:rsidP="0032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E8">
              <w:rPr>
                <w:rFonts w:ascii="Times New Roman" w:hAnsi="Times New Roman" w:cs="Times New Roman"/>
                <w:sz w:val="24"/>
                <w:szCs w:val="24"/>
              </w:rPr>
              <w:t xml:space="preserve">Влаштування пожежних гідрантів по вул. Чорновола, Б. Хмельницького, </w:t>
            </w:r>
          </w:p>
          <w:p w:rsidR="00327E12" w:rsidRPr="007B34E8" w:rsidRDefault="00327E12" w:rsidP="0032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E8">
              <w:rPr>
                <w:rFonts w:ascii="Times New Roman" w:hAnsi="Times New Roman" w:cs="Times New Roman"/>
                <w:sz w:val="24"/>
                <w:szCs w:val="24"/>
              </w:rPr>
              <w:t>Довбуша,.</w:t>
            </w:r>
          </w:p>
          <w:p w:rsidR="00EB5F90" w:rsidRDefault="00EB5F90" w:rsidP="007A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5B2" w:rsidRPr="007B34E8" w:rsidRDefault="00327E12" w:rsidP="007A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E8">
              <w:rPr>
                <w:rFonts w:ascii="Times New Roman" w:hAnsi="Times New Roman" w:cs="Times New Roman"/>
                <w:sz w:val="24"/>
                <w:szCs w:val="24"/>
              </w:rPr>
              <w:t>Реконструкція водопроводу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..Котляревського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7E12" w:rsidRDefault="00327E12" w:rsidP="007A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5B2" w:rsidRPr="007B34E8" w:rsidRDefault="00AC25B2" w:rsidP="007A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E8">
              <w:rPr>
                <w:rFonts w:ascii="Times New Roman" w:hAnsi="Times New Roman" w:cs="Times New Roman"/>
                <w:sz w:val="24"/>
                <w:szCs w:val="24"/>
              </w:rPr>
              <w:t>Реконструкція водопроводу по вул. Золота Баня</w:t>
            </w:r>
            <w:r w:rsidR="004E372C" w:rsidRPr="007B34E8">
              <w:rPr>
                <w:rFonts w:ascii="Times New Roman" w:hAnsi="Times New Roman" w:cs="Times New Roman"/>
                <w:sz w:val="24"/>
                <w:szCs w:val="24"/>
              </w:rPr>
              <w:t xml:space="preserve"> в смт </w:t>
            </w:r>
            <w:proofErr w:type="spellStart"/>
            <w:r w:rsidR="004E372C" w:rsidRPr="007B34E8">
              <w:rPr>
                <w:rFonts w:ascii="Times New Roman" w:hAnsi="Times New Roman" w:cs="Times New Roman"/>
                <w:sz w:val="24"/>
                <w:szCs w:val="24"/>
              </w:rPr>
              <w:t>Східниця</w:t>
            </w:r>
            <w:proofErr w:type="spellEnd"/>
            <w:r w:rsidR="004E372C" w:rsidRPr="007B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4E8" w:rsidRDefault="007B34E8" w:rsidP="007A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5B2" w:rsidRPr="007B34E8" w:rsidRDefault="00EB5F90" w:rsidP="007A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E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водопроводу по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Кривоноса</w:t>
            </w:r>
            <w:r w:rsidR="004E372C" w:rsidRPr="007B34E8">
              <w:rPr>
                <w:rFonts w:ascii="Times New Roman" w:hAnsi="Times New Roman" w:cs="Times New Roman"/>
                <w:sz w:val="24"/>
                <w:szCs w:val="24"/>
              </w:rPr>
              <w:t xml:space="preserve"> в смт </w:t>
            </w:r>
            <w:proofErr w:type="spellStart"/>
            <w:r w:rsidR="004E372C" w:rsidRPr="007B34E8">
              <w:rPr>
                <w:rFonts w:ascii="Times New Roman" w:hAnsi="Times New Roman" w:cs="Times New Roman"/>
                <w:sz w:val="24"/>
                <w:szCs w:val="24"/>
              </w:rPr>
              <w:t>Східниця</w:t>
            </w:r>
            <w:proofErr w:type="spellEnd"/>
            <w:r w:rsidR="004E372C" w:rsidRPr="007B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5B2" w:rsidRPr="007B34E8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</w:p>
          <w:p w:rsidR="007B34E8" w:rsidRDefault="007B34E8" w:rsidP="007A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B75" w:rsidRPr="008C5CE9" w:rsidRDefault="004E372C" w:rsidP="008C5CE9">
            <w:pPr>
              <w:pStyle w:val="a5"/>
              <w:rPr>
                <w:rFonts w:ascii="Times New Roman" w:hAnsi="Times New Roman" w:cs="Times New Roman"/>
              </w:rPr>
            </w:pPr>
            <w:r w:rsidRPr="004E372C">
              <w:rPr>
                <w:rFonts w:ascii="Times New Roman" w:hAnsi="Times New Roman" w:cs="Times New Roman"/>
              </w:rPr>
              <w:t xml:space="preserve">Реконструкція водопроводу </w:t>
            </w:r>
            <w:r w:rsidR="00AC25B2" w:rsidRPr="004E372C">
              <w:rPr>
                <w:rFonts w:ascii="Times New Roman" w:hAnsi="Times New Roman" w:cs="Times New Roman"/>
              </w:rPr>
              <w:t xml:space="preserve">по вул. </w:t>
            </w:r>
            <w:proofErr w:type="spellStart"/>
            <w:r w:rsidR="00AC25B2" w:rsidRPr="004E372C">
              <w:rPr>
                <w:rFonts w:ascii="Times New Roman" w:hAnsi="Times New Roman" w:cs="Times New Roman"/>
              </w:rPr>
              <w:t>Стоцького</w:t>
            </w:r>
            <w:proofErr w:type="spellEnd"/>
            <w:r w:rsidR="007B34E8" w:rsidRPr="004E372C">
              <w:rPr>
                <w:rFonts w:ascii="Times New Roman" w:hAnsi="Times New Roman" w:cs="Times New Roman"/>
              </w:rPr>
              <w:t xml:space="preserve"> </w:t>
            </w:r>
            <w:r w:rsidRPr="004E372C">
              <w:rPr>
                <w:rFonts w:ascii="Times New Roman" w:hAnsi="Times New Roman" w:cs="Times New Roman"/>
              </w:rPr>
              <w:t xml:space="preserve">в смт </w:t>
            </w:r>
            <w:proofErr w:type="spellStart"/>
            <w:r w:rsidRPr="004E372C">
              <w:rPr>
                <w:rFonts w:ascii="Times New Roman" w:hAnsi="Times New Roman" w:cs="Times New Roman"/>
              </w:rPr>
              <w:t>Східниця</w:t>
            </w:r>
            <w:proofErr w:type="spellEnd"/>
            <w:r w:rsidRPr="004E37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0236E5" w:rsidRDefault="0019699A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 </w:t>
            </w:r>
            <w:r w:rsidR="00855173" w:rsidRPr="00AC25B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Оазис Карпат</w:t>
            </w:r>
            <w:r w:rsidR="00855173" w:rsidRPr="00AC25B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 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Оазис Карпат"</w:t>
            </w: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 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Оазис Карпат</w:t>
            </w: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 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Оазис Карпат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12" w:rsidRDefault="00327E12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 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Оазис Карпат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 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Оазис Карпат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75" w:rsidRDefault="007A4B75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75" w:rsidRDefault="007A4B75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 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Оазис Карпат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7A4B75" w:rsidRDefault="007A4B75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E9" w:rsidRDefault="008C5CE9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63B" w:rsidRPr="00855173" w:rsidRDefault="0077763B" w:rsidP="008C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 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Оазис Карпат</w:t>
            </w: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5" w:type="dxa"/>
          </w:tcPr>
          <w:p w:rsidR="000236E5" w:rsidRPr="00AC25B2" w:rsidRDefault="007B34E8" w:rsidP="00EB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B5F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699A" w:rsidRPr="00AC25B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  <w:tc>
          <w:tcPr>
            <w:tcW w:w="2267" w:type="dxa"/>
          </w:tcPr>
          <w:p w:rsidR="000236E5" w:rsidRDefault="0019699A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5B2">
              <w:rPr>
                <w:rFonts w:ascii="Times New Roman" w:hAnsi="Times New Roman" w:cs="Times New Roman"/>
                <w:sz w:val="28"/>
                <w:szCs w:val="28"/>
              </w:rPr>
              <w:t>Місцевий бюджет</w:t>
            </w:r>
            <w:r w:rsidR="007A4B75">
              <w:rPr>
                <w:rFonts w:ascii="Times New Roman" w:hAnsi="Times New Roman" w:cs="Times New Roman"/>
                <w:sz w:val="28"/>
                <w:szCs w:val="28"/>
              </w:rPr>
              <w:t xml:space="preserve">,інші </w:t>
            </w:r>
          </w:p>
          <w:p w:rsidR="007A4B75" w:rsidRPr="00AC25B2" w:rsidRDefault="007A4B75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</w:p>
        </w:tc>
        <w:tc>
          <w:tcPr>
            <w:tcW w:w="1531" w:type="dxa"/>
          </w:tcPr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75" w:rsidRDefault="007A4B75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75" w:rsidRDefault="007A4B75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EB5F90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 w:rsidR="007B34E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327E12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7B34E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8C5CE9" w:rsidP="008C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27E12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7B34E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12" w:rsidRDefault="00327E12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12" w:rsidRDefault="00327E12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12" w:rsidRDefault="0077763B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27E1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327E12" w:rsidRDefault="00327E12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12" w:rsidRDefault="00327E12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12" w:rsidRDefault="00327E12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12" w:rsidRDefault="00327E12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327E12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7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5F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34E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7B34E8" w:rsidP="007A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7B34E8" w:rsidP="007A4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E8" w:rsidRDefault="007B34E8" w:rsidP="007A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E12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8A5D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7A4B75" w:rsidRDefault="007A4B75" w:rsidP="007A4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75" w:rsidRDefault="007A4B75" w:rsidP="007A4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75" w:rsidRPr="00AC25B2" w:rsidRDefault="00327E12" w:rsidP="007A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350</w:t>
            </w:r>
            <w:r w:rsidR="007A4B7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76472" w:rsidRPr="008C5CE9" w:rsidRDefault="00876472" w:rsidP="008C5CE9">
      <w:pPr>
        <w:rPr>
          <w:rFonts w:ascii="Times New Roman" w:hAnsi="Times New Roman" w:cs="Times New Roman"/>
          <w:sz w:val="28"/>
          <w:szCs w:val="28"/>
        </w:rPr>
      </w:pPr>
    </w:p>
    <w:sectPr w:rsidR="00876472" w:rsidRPr="008C5CE9" w:rsidSect="00FF54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71EC"/>
    <w:multiLevelType w:val="hybridMultilevel"/>
    <w:tmpl w:val="E0604608"/>
    <w:lvl w:ilvl="0" w:tplc="99F25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A1B52"/>
    <w:multiLevelType w:val="hybridMultilevel"/>
    <w:tmpl w:val="BC9AFF18"/>
    <w:lvl w:ilvl="0" w:tplc="0AACCD8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F03877"/>
    <w:multiLevelType w:val="hybridMultilevel"/>
    <w:tmpl w:val="574A3842"/>
    <w:lvl w:ilvl="0" w:tplc="37066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A3F7F"/>
    <w:multiLevelType w:val="hybridMultilevel"/>
    <w:tmpl w:val="96B88A92"/>
    <w:lvl w:ilvl="0" w:tplc="2D2690C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2F3961"/>
    <w:multiLevelType w:val="hybridMultilevel"/>
    <w:tmpl w:val="24F07252"/>
    <w:lvl w:ilvl="0" w:tplc="49D850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D81"/>
    <w:rsid w:val="000236E5"/>
    <w:rsid w:val="00031180"/>
    <w:rsid w:val="00037C50"/>
    <w:rsid w:val="0004577B"/>
    <w:rsid w:val="000B46A6"/>
    <w:rsid w:val="000C0E8A"/>
    <w:rsid w:val="000E6604"/>
    <w:rsid w:val="000F2C93"/>
    <w:rsid w:val="00161629"/>
    <w:rsid w:val="00170BC2"/>
    <w:rsid w:val="00177214"/>
    <w:rsid w:val="00194818"/>
    <w:rsid w:val="0019699A"/>
    <w:rsid w:val="001A01E8"/>
    <w:rsid w:val="001B1CEE"/>
    <w:rsid w:val="001C1216"/>
    <w:rsid w:val="001D6F48"/>
    <w:rsid w:val="002106E6"/>
    <w:rsid w:val="0021259F"/>
    <w:rsid w:val="00221E8D"/>
    <w:rsid w:val="00223432"/>
    <w:rsid w:val="00253DB4"/>
    <w:rsid w:val="003002DB"/>
    <w:rsid w:val="00327E12"/>
    <w:rsid w:val="00337304"/>
    <w:rsid w:val="00343C1F"/>
    <w:rsid w:val="00345258"/>
    <w:rsid w:val="00380276"/>
    <w:rsid w:val="0038111E"/>
    <w:rsid w:val="00384729"/>
    <w:rsid w:val="003A1D0E"/>
    <w:rsid w:val="003B52F0"/>
    <w:rsid w:val="003D150D"/>
    <w:rsid w:val="003D2DC1"/>
    <w:rsid w:val="004137C1"/>
    <w:rsid w:val="0042152A"/>
    <w:rsid w:val="00476126"/>
    <w:rsid w:val="00476224"/>
    <w:rsid w:val="00487A3E"/>
    <w:rsid w:val="004B17E6"/>
    <w:rsid w:val="004D33C7"/>
    <w:rsid w:val="004E372C"/>
    <w:rsid w:val="0051046A"/>
    <w:rsid w:val="00516A88"/>
    <w:rsid w:val="00554E94"/>
    <w:rsid w:val="00564F2F"/>
    <w:rsid w:val="0057668C"/>
    <w:rsid w:val="0058420F"/>
    <w:rsid w:val="00591B8E"/>
    <w:rsid w:val="005A59EC"/>
    <w:rsid w:val="005B0E4E"/>
    <w:rsid w:val="005D5C2A"/>
    <w:rsid w:val="006007C7"/>
    <w:rsid w:val="006359A0"/>
    <w:rsid w:val="006803E9"/>
    <w:rsid w:val="006A4BF3"/>
    <w:rsid w:val="006F770F"/>
    <w:rsid w:val="00701BF5"/>
    <w:rsid w:val="0074174E"/>
    <w:rsid w:val="0077763B"/>
    <w:rsid w:val="00794661"/>
    <w:rsid w:val="007A0B5F"/>
    <w:rsid w:val="007A4B75"/>
    <w:rsid w:val="007A5EFB"/>
    <w:rsid w:val="007B1905"/>
    <w:rsid w:val="007B34E8"/>
    <w:rsid w:val="007B4D81"/>
    <w:rsid w:val="007C7461"/>
    <w:rsid w:val="0081496F"/>
    <w:rsid w:val="008379CF"/>
    <w:rsid w:val="00853932"/>
    <w:rsid w:val="00855173"/>
    <w:rsid w:val="00856F48"/>
    <w:rsid w:val="00867A52"/>
    <w:rsid w:val="00876472"/>
    <w:rsid w:val="008A5D26"/>
    <w:rsid w:val="008B3D70"/>
    <w:rsid w:val="008B501D"/>
    <w:rsid w:val="008C5CE9"/>
    <w:rsid w:val="0092018E"/>
    <w:rsid w:val="009566B1"/>
    <w:rsid w:val="009A1760"/>
    <w:rsid w:val="009B1BE2"/>
    <w:rsid w:val="009D2FFB"/>
    <w:rsid w:val="009D3C26"/>
    <w:rsid w:val="009D75FE"/>
    <w:rsid w:val="00A35484"/>
    <w:rsid w:val="00A829CE"/>
    <w:rsid w:val="00AA3167"/>
    <w:rsid w:val="00AB65D8"/>
    <w:rsid w:val="00AC25B2"/>
    <w:rsid w:val="00AD0648"/>
    <w:rsid w:val="00AF48BC"/>
    <w:rsid w:val="00B24CC3"/>
    <w:rsid w:val="00B329CE"/>
    <w:rsid w:val="00B52745"/>
    <w:rsid w:val="00B8711B"/>
    <w:rsid w:val="00BA011F"/>
    <w:rsid w:val="00BE4E94"/>
    <w:rsid w:val="00BF1211"/>
    <w:rsid w:val="00BF4CBD"/>
    <w:rsid w:val="00C204D9"/>
    <w:rsid w:val="00C31C54"/>
    <w:rsid w:val="00C416E4"/>
    <w:rsid w:val="00C819E3"/>
    <w:rsid w:val="00C81AA6"/>
    <w:rsid w:val="00C83CAF"/>
    <w:rsid w:val="00CA50A8"/>
    <w:rsid w:val="00CB4974"/>
    <w:rsid w:val="00CE0C12"/>
    <w:rsid w:val="00CE7FCE"/>
    <w:rsid w:val="00CF023C"/>
    <w:rsid w:val="00D43BF4"/>
    <w:rsid w:val="00D579C0"/>
    <w:rsid w:val="00D726B9"/>
    <w:rsid w:val="00DA0E28"/>
    <w:rsid w:val="00DE1772"/>
    <w:rsid w:val="00E37E3D"/>
    <w:rsid w:val="00E50600"/>
    <w:rsid w:val="00E86F6D"/>
    <w:rsid w:val="00EB120F"/>
    <w:rsid w:val="00EB3702"/>
    <w:rsid w:val="00EB38D8"/>
    <w:rsid w:val="00EB5F90"/>
    <w:rsid w:val="00F13224"/>
    <w:rsid w:val="00F53E62"/>
    <w:rsid w:val="00F71861"/>
    <w:rsid w:val="00FA0370"/>
    <w:rsid w:val="00FA1DC7"/>
    <w:rsid w:val="00FA2085"/>
    <w:rsid w:val="00FC3887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F0A4"/>
  <w15:docId w15:val="{42B361C3-477E-4BEF-AF17-B639B113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258"/>
    <w:pPr>
      <w:ind w:left="720"/>
      <w:contextualSpacing/>
    </w:pPr>
  </w:style>
  <w:style w:type="table" w:styleId="a4">
    <w:name w:val="Table Grid"/>
    <w:basedOn w:val="a1"/>
    <w:uiPriority w:val="59"/>
    <w:rsid w:val="0042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54E9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8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7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9911D-0D60-45CD-B261-D93A5A25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7026</Words>
  <Characters>4006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ПК</cp:lastModifiedBy>
  <cp:revision>16</cp:revision>
  <cp:lastPrinted>2024-02-08T10:11:00Z</cp:lastPrinted>
  <dcterms:created xsi:type="dcterms:W3CDTF">2023-11-08T08:10:00Z</dcterms:created>
  <dcterms:modified xsi:type="dcterms:W3CDTF">2024-02-08T10:29:00Z</dcterms:modified>
</cp:coreProperties>
</file>