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90B20" w14:textId="77777777" w:rsidR="00274E4B" w:rsidRDefault="002E0730" w:rsidP="008A1DC1">
      <w:pPr>
        <w:pStyle w:val="10"/>
        <w:tabs>
          <w:tab w:val="left" w:pos="1080"/>
        </w:tabs>
        <w:ind w:left="284" w:right="-203" w:firstLine="426"/>
        <w:jc w:val="right"/>
        <w:rPr>
          <w:b/>
          <w:szCs w:val="28"/>
          <w:lang w:val="uk-UA" w:eastAsia="en-US"/>
        </w:rPr>
      </w:pPr>
      <w:r>
        <w:rPr>
          <w:b/>
          <w:szCs w:val="28"/>
          <w:lang w:val="uk-UA" w:eastAsia="en-US"/>
        </w:rPr>
        <w:t>ПРОЄКТ</w:t>
      </w:r>
    </w:p>
    <w:p w14:paraId="7C2CA85B" w14:textId="77777777" w:rsidR="00274E4B" w:rsidRDefault="002E0730" w:rsidP="008A1DC1">
      <w:pPr>
        <w:pStyle w:val="10"/>
        <w:tabs>
          <w:tab w:val="left" w:pos="1080"/>
        </w:tabs>
        <w:ind w:left="284" w:right="-203"/>
        <w:jc w:val="center"/>
        <w:rPr>
          <w:rFonts w:ascii="Calibri Light" w:hAnsi="Calibri Light"/>
          <w:b/>
          <w:color w:val="2E74B5"/>
          <w:szCs w:val="28"/>
          <w:lang w:val="uk-UA" w:eastAsia="uk-UA"/>
        </w:rPr>
      </w:pPr>
      <w:r>
        <w:rPr>
          <w:noProof/>
          <w:lang w:val="uk-UA" w:eastAsia="uk-UA"/>
        </w:rPr>
        <w:drawing>
          <wp:inline distT="0" distB="0" distL="0" distR="0" wp14:anchorId="21E42FC1" wp14:editId="4A08B4D6">
            <wp:extent cx="333375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3B42D" w14:textId="77777777" w:rsidR="00274E4B" w:rsidRDefault="002E0730" w:rsidP="008A1DC1">
      <w:pPr>
        <w:tabs>
          <w:tab w:val="left" w:pos="1080"/>
        </w:tabs>
        <w:ind w:left="284" w:right="-203"/>
        <w:jc w:val="center"/>
        <w:rPr>
          <w:rFonts w:ascii="Times New Roman CYR" w:hAnsi="Times New Roman CYR" w:cs="Times New Roman CYR"/>
          <w:b/>
          <w:bCs/>
          <w:szCs w:val="28"/>
          <w:lang w:eastAsia="uk-UA"/>
        </w:rPr>
      </w:pPr>
      <w:r>
        <w:rPr>
          <w:rFonts w:ascii="Times New Roman CYR" w:hAnsi="Times New Roman CYR" w:cs="Times New Roman CYR"/>
          <w:b/>
          <w:bCs/>
          <w:szCs w:val="28"/>
          <w:lang w:eastAsia="uk-UA"/>
        </w:rPr>
        <w:t>СХІДНИЦЬКА СЕЛИЩНА РАДА</w:t>
      </w:r>
    </w:p>
    <w:p w14:paraId="38640BC6" w14:textId="77777777" w:rsidR="00274E4B" w:rsidRDefault="002E0730" w:rsidP="008A1DC1">
      <w:pPr>
        <w:tabs>
          <w:tab w:val="left" w:pos="1080"/>
        </w:tabs>
        <w:ind w:left="284" w:right="-203"/>
        <w:jc w:val="center"/>
        <w:rPr>
          <w:rFonts w:ascii="Times New Roman CYR" w:hAnsi="Times New Roman CYR" w:cs="Times New Roman CYR"/>
          <w:b/>
          <w:bCs/>
          <w:szCs w:val="28"/>
          <w:lang w:val="uk-UA" w:eastAsia="uk-UA"/>
        </w:rPr>
      </w:pPr>
      <w:r>
        <w:rPr>
          <w:rFonts w:ascii="Times New Roman CYR" w:hAnsi="Times New Roman CYR" w:cs="Times New Roman CYR"/>
          <w:b/>
          <w:bCs/>
          <w:szCs w:val="28"/>
          <w:lang w:eastAsia="uk-UA"/>
        </w:rPr>
        <w:t>ЛЬВІВСЬКОЇ ОБЛАСТІ</w:t>
      </w:r>
    </w:p>
    <w:p w14:paraId="71247435" w14:textId="211E2611" w:rsidR="00274E4B" w:rsidRDefault="002E0730" w:rsidP="008A1DC1">
      <w:pPr>
        <w:ind w:left="284"/>
        <w:jc w:val="center"/>
        <w:rPr>
          <w:b/>
          <w:bCs/>
          <w:kern w:val="0"/>
          <w:szCs w:val="28"/>
          <w:lang w:val="uk-UA"/>
        </w:rPr>
      </w:pPr>
      <w:r>
        <w:rPr>
          <w:b/>
          <w:bCs/>
          <w:szCs w:val="28"/>
          <w:lang w:val="en-US"/>
        </w:rPr>
        <w:t>XI</w:t>
      </w:r>
      <w:r w:rsidR="008A1DC1">
        <w:rPr>
          <w:b/>
          <w:bCs/>
          <w:szCs w:val="28"/>
          <w:lang w:val="uk-UA"/>
        </w:rPr>
        <w:t>Х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  <w:lang w:val="uk-UA"/>
        </w:rPr>
        <w:t>сесія восьмого скликання</w:t>
      </w:r>
    </w:p>
    <w:p w14:paraId="1E8B07D2" w14:textId="77777777" w:rsidR="00274E4B" w:rsidRDefault="00274E4B" w:rsidP="008A1DC1">
      <w:pPr>
        <w:tabs>
          <w:tab w:val="left" w:pos="1080"/>
        </w:tabs>
        <w:ind w:left="284" w:right="-203"/>
        <w:jc w:val="center"/>
        <w:rPr>
          <w:rFonts w:ascii="Times New Roman CYR" w:hAnsi="Times New Roman CYR" w:cs="Times New Roman CYR"/>
          <w:b/>
          <w:bCs/>
          <w:szCs w:val="28"/>
          <w:lang w:val="uk-UA" w:eastAsia="uk-UA"/>
        </w:rPr>
      </w:pPr>
    </w:p>
    <w:p w14:paraId="56B7D2C9" w14:textId="77777777" w:rsidR="00274E4B" w:rsidRDefault="002E0730" w:rsidP="008A1DC1">
      <w:pPr>
        <w:tabs>
          <w:tab w:val="left" w:pos="1080"/>
        </w:tabs>
        <w:ind w:left="284" w:right="-203"/>
        <w:jc w:val="center"/>
        <w:rPr>
          <w:rFonts w:ascii="Times New Roman CYR" w:hAnsi="Times New Roman CYR" w:cs="Times New Roman CYR"/>
          <w:b/>
          <w:bCs/>
          <w:szCs w:val="28"/>
          <w:lang w:val="uk-UA" w:eastAsia="uk-UA"/>
        </w:rPr>
      </w:pPr>
      <w:r>
        <w:rPr>
          <w:rFonts w:ascii="Times New Roman CYR" w:hAnsi="Times New Roman CYR" w:cs="Times New Roman CYR"/>
          <w:b/>
          <w:bCs/>
          <w:szCs w:val="28"/>
          <w:lang w:eastAsia="uk-UA"/>
        </w:rPr>
        <w:t>Р І Ш Е Н Н Я</w:t>
      </w:r>
    </w:p>
    <w:p w14:paraId="651E5E81" w14:textId="77777777" w:rsidR="00274E4B" w:rsidRDefault="00274E4B" w:rsidP="008A1DC1">
      <w:pPr>
        <w:tabs>
          <w:tab w:val="left" w:pos="1080"/>
        </w:tabs>
        <w:ind w:left="284" w:right="-203"/>
        <w:jc w:val="center"/>
        <w:rPr>
          <w:b/>
          <w:szCs w:val="28"/>
        </w:rPr>
      </w:pPr>
    </w:p>
    <w:p w14:paraId="591C73DF" w14:textId="64DC457B" w:rsidR="00274E4B" w:rsidRDefault="006F162C" w:rsidP="008A1DC1">
      <w:pPr>
        <w:tabs>
          <w:tab w:val="left" w:pos="1080"/>
        </w:tabs>
        <w:spacing w:after="200" w:line="276" w:lineRule="auto"/>
        <w:ind w:left="284" w:right="-2"/>
        <w:rPr>
          <w:szCs w:val="28"/>
          <w:lang w:val="uk-UA" w:eastAsia="uk-UA"/>
        </w:rPr>
      </w:pPr>
      <w:r>
        <w:rPr>
          <w:b/>
          <w:szCs w:val="28"/>
          <w:lang w:val="uk-UA" w:eastAsia="uk-UA"/>
        </w:rPr>
        <w:t>00</w:t>
      </w:r>
      <w:r w:rsidR="008A1DC1">
        <w:rPr>
          <w:b/>
          <w:szCs w:val="28"/>
          <w:lang w:val="uk-UA" w:eastAsia="uk-UA"/>
        </w:rPr>
        <w:t>.0</w:t>
      </w:r>
      <w:r>
        <w:rPr>
          <w:b/>
          <w:szCs w:val="28"/>
          <w:lang w:val="uk-UA" w:eastAsia="uk-UA"/>
        </w:rPr>
        <w:t>0</w:t>
      </w:r>
      <w:r w:rsidR="008C361D">
        <w:rPr>
          <w:b/>
          <w:szCs w:val="28"/>
          <w:lang w:val="uk-UA" w:eastAsia="uk-UA"/>
        </w:rPr>
        <w:t>.</w:t>
      </w:r>
      <w:r w:rsidR="002E0730">
        <w:rPr>
          <w:b/>
          <w:szCs w:val="28"/>
          <w:lang w:eastAsia="uk-UA"/>
        </w:rPr>
        <w:t>202</w:t>
      </w:r>
      <w:r w:rsidR="00875520">
        <w:rPr>
          <w:b/>
          <w:szCs w:val="28"/>
          <w:lang w:val="uk-UA" w:eastAsia="uk-UA"/>
        </w:rPr>
        <w:t>4</w:t>
      </w:r>
      <w:r w:rsidR="008C361D">
        <w:rPr>
          <w:b/>
          <w:szCs w:val="28"/>
          <w:lang w:val="uk-UA" w:eastAsia="uk-UA"/>
        </w:rPr>
        <w:t xml:space="preserve"> </w:t>
      </w:r>
      <w:r w:rsidR="002E0730">
        <w:rPr>
          <w:b/>
          <w:szCs w:val="28"/>
          <w:lang w:eastAsia="uk-UA"/>
        </w:rPr>
        <w:t xml:space="preserve">року                                  Східниця                                        </w:t>
      </w:r>
      <w:r w:rsidR="002E0730">
        <w:rPr>
          <w:b/>
          <w:szCs w:val="28"/>
          <w:lang w:val="uk-UA" w:eastAsia="uk-UA"/>
        </w:rPr>
        <w:t xml:space="preserve"> </w:t>
      </w:r>
      <w:r w:rsidR="002E0730">
        <w:rPr>
          <w:b/>
          <w:szCs w:val="28"/>
          <w:lang w:eastAsia="uk-UA"/>
        </w:rPr>
        <w:t xml:space="preserve"> №</w:t>
      </w:r>
    </w:p>
    <w:p w14:paraId="205404B8" w14:textId="5DB71686" w:rsidR="00274E4B" w:rsidRPr="002D15B1" w:rsidRDefault="002D15B1" w:rsidP="00875520">
      <w:pPr>
        <w:pStyle w:val="aa"/>
        <w:shd w:val="clear" w:color="auto" w:fill="FFFFFF"/>
        <w:spacing w:beforeAutospacing="0" w:afterAutospacing="0"/>
        <w:ind w:left="284"/>
        <w:jc w:val="both"/>
        <w:textAlignment w:val="baseline"/>
        <w:rPr>
          <w:sz w:val="28"/>
          <w:szCs w:val="28"/>
        </w:rPr>
      </w:pPr>
      <w:r w:rsidRPr="002D15B1">
        <w:rPr>
          <w:color w:val="000000"/>
          <w:sz w:val="28"/>
          <w:szCs w:val="28"/>
        </w:rPr>
        <w:t>Про затвердження Положення про Відділ</w:t>
      </w:r>
      <w:r w:rsidRPr="002D15B1">
        <w:rPr>
          <w:color w:val="000000"/>
          <w:sz w:val="28"/>
          <w:szCs w:val="28"/>
        </w:rPr>
        <w:t xml:space="preserve"> державного архітектурно-будівельного контролю та </w:t>
      </w:r>
      <w:r w:rsidRPr="002D15B1">
        <w:rPr>
          <w:color w:val="000000"/>
          <w:sz w:val="28"/>
          <w:szCs w:val="28"/>
        </w:rPr>
        <w:t>його</w:t>
      </w:r>
      <w:r w:rsidRPr="002D15B1">
        <w:rPr>
          <w:color w:val="000000"/>
          <w:sz w:val="28"/>
          <w:szCs w:val="28"/>
        </w:rPr>
        <w:t xml:space="preserve"> структури</w:t>
      </w:r>
    </w:p>
    <w:p w14:paraId="57A5CE14" w14:textId="6EC371D0" w:rsidR="00274E4B" w:rsidRDefault="002E0730" w:rsidP="008A1DC1">
      <w:pPr>
        <w:pStyle w:val="aa"/>
        <w:shd w:val="clear" w:color="auto" w:fill="FFFFFF"/>
        <w:spacing w:beforeAutospacing="0" w:afterAutospacing="0"/>
        <w:ind w:left="284"/>
        <w:textAlignment w:val="baseline"/>
        <w:rPr>
          <w:color w:val="333333"/>
          <w:sz w:val="28"/>
          <w:szCs w:val="28"/>
        </w:rPr>
      </w:pPr>
      <w:r>
        <w:rPr>
          <w:rStyle w:val="a3"/>
          <w:i/>
          <w:iCs/>
          <w:color w:val="333333"/>
          <w:sz w:val="28"/>
          <w:szCs w:val="28"/>
        </w:rPr>
        <w:t> </w:t>
      </w:r>
      <w:bookmarkStart w:id="0" w:name="_Hlk120868478"/>
      <w:bookmarkEnd w:id="0"/>
    </w:p>
    <w:p w14:paraId="0D7D82B1" w14:textId="6E55030B" w:rsidR="008A1DC1" w:rsidRDefault="002D15B1" w:rsidP="008A1DC1">
      <w:pPr>
        <w:pStyle w:val="aa"/>
        <w:shd w:val="clear" w:color="auto" w:fill="FFFFFF"/>
        <w:spacing w:beforeAutospacing="0" w:afterAutospacing="0"/>
        <w:ind w:left="284" w:firstLine="850"/>
        <w:jc w:val="both"/>
        <w:textAlignment w:val="baseline"/>
        <w:rPr>
          <w:sz w:val="28"/>
          <w:szCs w:val="28"/>
        </w:rPr>
      </w:pPr>
      <w:r w:rsidRPr="002D15B1">
        <w:rPr>
          <w:color w:val="000000"/>
          <w:sz w:val="28"/>
          <w:szCs w:val="28"/>
        </w:rPr>
        <w:t>Відповідно до Законів України  “Про внесення змін до деяких законодавчих актів України щодо децентралізації повноважень у сфері архітектурно-будівельного контролю та удосконалення містобудівного законодавства“, “Про регулювання містобудівної діяльності“, постанови Кабінету Міністрів України від 19.08.2015 № 671 “Деякі питання діяльності органів державного архітектурно-будівельного контролю“,</w:t>
      </w:r>
      <w:r w:rsidRPr="007D17E9">
        <w:rPr>
          <w:rFonts w:ascii="Arial CYR" w:hAnsi="Arial CYR"/>
          <w:color w:val="000000"/>
          <w:sz w:val="27"/>
          <w:szCs w:val="27"/>
        </w:rPr>
        <w:t xml:space="preserve"> </w:t>
      </w:r>
      <w:r w:rsidR="00875520" w:rsidRPr="00875520">
        <w:rPr>
          <w:sz w:val="28"/>
          <w:szCs w:val="28"/>
        </w:rPr>
        <w:t>керуючись статтею 26, пунктом 3 частини четвертої статті 42, частинами першою та третьою статті 59, частиною першою статті 60 Закону України «Про місцеве самоврядування в Україні»</w:t>
      </w:r>
      <w:r w:rsidR="002E0730">
        <w:rPr>
          <w:sz w:val="28"/>
          <w:szCs w:val="28"/>
        </w:rPr>
        <w:t>,</w:t>
      </w:r>
      <w:r w:rsidR="002E0730">
        <w:rPr>
          <w:spacing w:val="18"/>
          <w:sz w:val="28"/>
          <w:szCs w:val="28"/>
        </w:rPr>
        <w:t xml:space="preserve"> </w:t>
      </w:r>
      <w:r w:rsidR="002E0730">
        <w:rPr>
          <w:sz w:val="28"/>
          <w:szCs w:val="28"/>
        </w:rPr>
        <w:t xml:space="preserve">селищна  рада </w:t>
      </w:r>
    </w:p>
    <w:p w14:paraId="0EDFAC30" w14:textId="7C7772D6" w:rsidR="00274E4B" w:rsidRDefault="002E0730" w:rsidP="008A1DC1">
      <w:pPr>
        <w:pStyle w:val="aa"/>
        <w:shd w:val="clear" w:color="auto" w:fill="FFFFFF"/>
        <w:spacing w:beforeAutospacing="0" w:afterAutospacing="0"/>
        <w:ind w:left="284" w:firstLine="708"/>
        <w:jc w:val="both"/>
        <w:textAlignment w:val="baseline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35DD5586" w14:textId="77777777" w:rsidR="00274E4B" w:rsidRDefault="002E0730" w:rsidP="008A1DC1">
      <w:pPr>
        <w:tabs>
          <w:tab w:val="left" w:pos="1080"/>
        </w:tabs>
        <w:ind w:left="284" w:right="-203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 xml:space="preserve">ВИРІШИЛА: </w:t>
      </w:r>
    </w:p>
    <w:p w14:paraId="0726D657" w14:textId="77777777" w:rsidR="00274E4B" w:rsidRDefault="00274E4B" w:rsidP="008A1DC1">
      <w:pPr>
        <w:tabs>
          <w:tab w:val="left" w:pos="1080"/>
        </w:tabs>
        <w:ind w:left="284" w:right="-203" w:firstLine="426"/>
        <w:jc w:val="both"/>
        <w:rPr>
          <w:b/>
          <w:szCs w:val="28"/>
          <w:lang w:val="uk-UA"/>
        </w:rPr>
      </w:pPr>
    </w:p>
    <w:p w14:paraId="565C3AFC" w14:textId="3D89B278" w:rsidR="00AD3279" w:rsidRDefault="002E0730" w:rsidP="00C904CC">
      <w:pPr>
        <w:pStyle w:val="aa"/>
        <w:shd w:val="clear" w:color="auto" w:fill="FFFFFF"/>
        <w:spacing w:beforeAutospacing="0" w:afterAutospacing="0"/>
        <w:ind w:left="284" w:firstLine="85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1. </w:t>
      </w:r>
      <w:r w:rsidR="002D15B1" w:rsidRPr="002D15B1">
        <w:rPr>
          <w:color w:val="1A1A1A"/>
          <w:spacing w:val="5"/>
          <w:sz w:val="28"/>
          <w:szCs w:val="28"/>
        </w:rPr>
        <w:t>У</w:t>
      </w:r>
      <w:r w:rsidR="002D15B1" w:rsidRPr="002D15B1">
        <w:rPr>
          <w:color w:val="1A1A1A"/>
          <w:spacing w:val="5"/>
          <w:sz w:val="28"/>
          <w:szCs w:val="28"/>
        </w:rPr>
        <w:t xml:space="preserve">творити виконавчий орган – відділ державного архітектурно-будівельного контролю </w:t>
      </w:r>
      <w:r w:rsidR="002D15B1" w:rsidRPr="002D15B1">
        <w:rPr>
          <w:color w:val="1A1A1A"/>
          <w:spacing w:val="5"/>
          <w:sz w:val="28"/>
          <w:szCs w:val="28"/>
        </w:rPr>
        <w:t xml:space="preserve">Східницької селищної </w:t>
      </w:r>
      <w:r w:rsidR="002D15B1" w:rsidRPr="002D15B1">
        <w:rPr>
          <w:color w:val="1A1A1A"/>
          <w:spacing w:val="5"/>
          <w:sz w:val="28"/>
          <w:szCs w:val="28"/>
        </w:rPr>
        <w:t>ради</w:t>
      </w:r>
      <w:r w:rsidR="00C904CC" w:rsidRPr="002D15B1">
        <w:rPr>
          <w:color w:val="333333"/>
          <w:sz w:val="28"/>
          <w:szCs w:val="28"/>
        </w:rPr>
        <w:t>.</w:t>
      </w:r>
    </w:p>
    <w:p w14:paraId="7C71E167" w14:textId="7FF190EE" w:rsidR="002D15B1" w:rsidRDefault="002D15B1" w:rsidP="00C904CC">
      <w:pPr>
        <w:pStyle w:val="aa"/>
        <w:shd w:val="clear" w:color="auto" w:fill="FFFFFF"/>
        <w:spacing w:beforeAutospacing="0" w:afterAutospacing="0"/>
        <w:ind w:left="284" w:firstLine="850"/>
        <w:jc w:val="both"/>
        <w:textAlignment w:val="baseline"/>
        <w:rPr>
          <w:color w:val="1A1A1A"/>
          <w:spacing w:val="5"/>
          <w:sz w:val="28"/>
          <w:szCs w:val="28"/>
        </w:rPr>
      </w:pPr>
      <w:r>
        <w:rPr>
          <w:color w:val="333333"/>
          <w:sz w:val="28"/>
          <w:szCs w:val="28"/>
        </w:rPr>
        <w:t xml:space="preserve"> 2. </w:t>
      </w:r>
      <w:r w:rsidRPr="002D15B1">
        <w:rPr>
          <w:color w:val="1A1A1A"/>
          <w:spacing w:val="5"/>
          <w:sz w:val="28"/>
          <w:szCs w:val="28"/>
        </w:rPr>
        <w:t>Затвердити Положення про відділ державного архітектурно-будівельного контролю Східницької селищної ради (додається)</w:t>
      </w:r>
      <w:r>
        <w:rPr>
          <w:color w:val="1A1A1A"/>
          <w:spacing w:val="5"/>
          <w:sz w:val="28"/>
          <w:szCs w:val="28"/>
        </w:rPr>
        <w:t>.</w:t>
      </w:r>
    </w:p>
    <w:p w14:paraId="7151FFD5" w14:textId="33068BC2" w:rsidR="002D15B1" w:rsidRDefault="002D15B1" w:rsidP="00C904CC">
      <w:pPr>
        <w:pStyle w:val="aa"/>
        <w:shd w:val="clear" w:color="auto" w:fill="FFFFFF"/>
        <w:spacing w:beforeAutospacing="0" w:afterAutospacing="0"/>
        <w:ind w:left="284" w:firstLine="85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3.</w:t>
      </w:r>
      <w:r w:rsidRPr="002D15B1">
        <w:rPr>
          <w:rFonts w:ascii="eUhead" w:hAnsi="eUhead"/>
          <w:color w:val="1A1A1A"/>
          <w:spacing w:val="5"/>
          <w:sz w:val="21"/>
          <w:szCs w:val="21"/>
        </w:rPr>
        <w:t xml:space="preserve"> </w:t>
      </w:r>
      <w:r w:rsidRPr="002D15B1">
        <w:rPr>
          <w:color w:val="1A1A1A"/>
          <w:spacing w:val="5"/>
          <w:sz w:val="28"/>
          <w:szCs w:val="28"/>
        </w:rPr>
        <w:t xml:space="preserve">Виконавчому комітету </w:t>
      </w:r>
      <w:r w:rsidRPr="002D15B1">
        <w:rPr>
          <w:color w:val="1A1A1A"/>
          <w:spacing w:val="5"/>
          <w:sz w:val="28"/>
          <w:szCs w:val="28"/>
        </w:rPr>
        <w:t>Східницької селищної</w:t>
      </w:r>
      <w:r w:rsidRPr="002D15B1">
        <w:rPr>
          <w:color w:val="1A1A1A"/>
          <w:spacing w:val="5"/>
          <w:sz w:val="28"/>
          <w:szCs w:val="28"/>
        </w:rPr>
        <w:t xml:space="preserve"> ради забезпечити вжиття організаційних та технічних заходів щодо забезпечення виконання повноважень у сфері будівництва.</w:t>
      </w:r>
    </w:p>
    <w:p w14:paraId="3ECEB3A6" w14:textId="41119712" w:rsidR="00274E4B" w:rsidRDefault="002E0730" w:rsidP="008A1DC1">
      <w:pPr>
        <w:pStyle w:val="aa"/>
        <w:shd w:val="clear" w:color="auto" w:fill="FFFFFF"/>
        <w:spacing w:beforeAutospacing="0" w:afterAutospacing="0"/>
        <w:ind w:left="284" w:firstLine="85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3. Контроль за виконанням цього рішення покласти на </w:t>
      </w:r>
      <w:r w:rsidR="00C904CC">
        <w:rPr>
          <w:color w:val="333333"/>
          <w:sz w:val="28"/>
          <w:szCs w:val="28"/>
        </w:rPr>
        <w:t xml:space="preserve">постійну комісію з питань </w:t>
      </w:r>
      <w:r w:rsidR="002D15B1">
        <w:rPr>
          <w:color w:val="333333"/>
          <w:sz w:val="28"/>
          <w:szCs w:val="28"/>
        </w:rPr>
        <w:t>прав людини, законності, депутатської діяльності, етики та регламенту</w:t>
      </w:r>
      <w:r w:rsidR="00C904CC">
        <w:rPr>
          <w:color w:val="333333"/>
          <w:sz w:val="28"/>
          <w:szCs w:val="28"/>
        </w:rPr>
        <w:t>.</w:t>
      </w:r>
    </w:p>
    <w:p w14:paraId="1ACECBDC" w14:textId="77777777" w:rsidR="00274E4B" w:rsidRDefault="00274E4B" w:rsidP="008A1DC1">
      <w:pPr>
        <w:tabs>
          <w:tab w:val="left" w:pos="1080"/>
        </w:tabs>
        <w:ind w:left="284" w:right="-203" w:firstLine="426"/>
        <w:jc w:val="both"/>
        <w:rPr>
          <w:szCs w:val="28"/>
        </w:rPr>
      </w:pPr>
    </w:p>
    <w:p w14:paraId="0A6F87A0" w14:textId="77777777" w:rsidR="00274E4B" w:rsidRDefault="00274E4B" w:rsidP="008A1DC1">
      <w:pPr>
        <w:tabs>
          <w:tab w:val="left" w:pos="1080"/>
        </w:tabs>
        <w:ind w:left="284" w:right="-203" w:firstLine="426"/>
        <w:jc w:val="both"/>
        <w:rPr>
          <w:szCs w:val="28"/>
        </w:rPr>
      </w:pPr>
    </w:p>
    <w:p w14:paraId="15CE2EC0" w14:textId="4BF677FF" w:rsidR="00274E4B" w:rsidRDefault="002E0730" w:rsidP="008A1DC1">
      <w:pPr>
        <w:tabs>
          <w:tab w:val="left" w:pos="1080"/>
          <w:tab w:val="left" w:pos="7680"/>
        </w:tabs>
        <w:ind w:left="284" w:right="-1" w:firstLine="426"/>
        <w:rPr>
          <w:b/>
          <w:szCs w:val="28"/>
          <w:lang w:val="uk-UA"/>
        </w:rPr>
      </w:pPr>
      <w:r>
        <w:rPr>
          <w:b/>
          <w:szCs w:val="28"/>
          <w:lang w:val="uk-UA"/>
        </w:rPr>
        <w:t>Селищний голова                                                                       Іван ПІЛЯК</w:t>
      </w:r>
    </w:p>
    <w:p w14:paraId="32C17A48" w14:textId="77777777" w:rsid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b/>
          <w:szCs w:val="28"/>
          <w:lang w:val="uk-UA"/>
        </w:rPr>
      </w:pPr>
    </w:p>
    <w:p w14:paraId="437CDC98" w14:textId="77777777" w:rsid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b/>
          <w:szCs w:val="28"/>
          <w:lang w:val="uk-UA"/>
        </w:rPr>
      </w:pPr>
    </w:p>
    <w:p w14:paraId="28279527" w14:textId="77777777" w:rsid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b/>
          <w:szCs w:val="28"/>
          <w:lang w:val="uk-UA"/>
        </w:rPr>
      </w:pPr>
    </w:p>
    <w:p w14:paraId="1191BC28" w14:textId="77777777" w:rsid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b/>
          <w:szCs w:val="28"/>
          <w:lang w:val="uk-UA"/>
        </w:rPr>
      </w:pPr>
    </w:p>
    <w:p w14:paraId="1EEC0CD8" w14:textId="77777777" w:rsid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b/>
          <w:szCs w:val="28"/>
          <w:lang w:val="uk-UA"/>
        </w:rPr>
      </w:pPr>
    </w:p>
    <w:p w14:paraId="60B58ACA" w14:textId="77777777" w:rsid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b/>
          <w:szCs w:val="28"/>
          <w:lang w:val="uk-UA"/>
        </w:rPr>
      </w:pPr>
    </w:p>
    <w:p w14:paraId="2F9A5CCC" w14:textId="77777777" w:rsid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b/>
          <w:szCs w:val="28"/>
          <w:lang w:val="uk-UA"/>
        </w:rPr>
      </w:pPr>
    </w:p>
    <w:p w14:paraId="4FE6C9C9" w14:textId="77777777" w:rsid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b/>
          <w:szCs w:val="28"/>
          <w:lang w:val="uk-UA"/>
        </w:rPr>
      </w:pPr>
    </w:p>
    <w:p w14:paraId="30571506" w14:textId="77777777" w:rsid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b/>
          <w:szCs w:val="28"/>
          <w:lang w:val="uk-UA"/>
        </w:rPr>
      </w:pPr>
    </w:p>
    <w:p w14:paraId="17CE606C" w14:textId="3B755DFB" w:rsidR="00C904CC" w:rsidRP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sz w:val="24"/>
          <w:szCs w:val="24"/>
          <w:lang w:val="uk-UA"/>
        </w:rPr>
      </w:pPr>
      <w:r>
        <w:rPr>
          <w:b/>
          <w:szCs w:val="28"/>
          <w:lang w:val="uk-UA"/>
        </w:rPr>
        <w:t xml:space="preserve">                                                                                            </w:t>
      </w:r>
      <w:r w:rsidRPr="00C904CC">
        <w:rPr>
          <w:sz w:val="24"/>
          <w:szCs w:val="24"/>
          <w:lang w:val="uk-UA"/>
        </w:rPr>
        <w:t>Додаток 1</w:t>
      </w:r>
    </w:p>
    <w:p w14:paraId="20A3310A" w14:textId="153FED53" w:rsid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sz w:val="24"/>
          <w:szCs w:val="24"/>
          <w:lang w:val="uk-UA"/>
        </w:rPr>
      </w:pPr>
      <w:r w:rsidRPr="00C904CC">
        <w:rPr>
          <w:sz w:val="24"/>
          <w:szCs w:val="24"/>
          <w:lang w:val="uk-UA"/>
        </w:rPr>
        <w:t xml:space="preserve">                                                      </w:t>
      </w:r>
      <w:r>
        <w:rPr>
          <w:sz w:val="24"/>
          <w:szCs w:val="24"/>
          <w:lang w:val="uk-UA"/>
        </w:rPr>
        <w:t xml:space="preserve">                           д</w:t>
      </w:r>
      <w:r w:rsidRPr="00C904CC">
        <w:rPr>
          <w:sz w:val="24"/>
          <w:szCs w:val="24"/>
          <w:lang w:val="uk-UA"/>
        </w:rPr>
        <w:t>о рішення Східницької селищної ради</w:t>
      </w:r>
    </w:p>
    <w:p w14:paraId="50804D43" w14:textId="5284891A" w:rsidR="00C904CC" w:rsidRDefault="00C904CC" w:rsidP="008A1DC1">
      <w:pPr>
        <w:tabs>
          <w:tab w:val="left" w:pos="1080"/>
          <w:tab w:val="left" w:pos="7680"/>
        </w:tabs>
        <w:ind w:left="284" w:right="-1" w:firstLine="42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№ 00 від 00.00.2024р.</w:t>
      </w:r>
    </w:p>
    <w:p w14:paraId="6618131F" w14:textId="77777777" w:rsidR="009F11ED" w:rsidRDefault="009F11ED" w:rsidP="008A1DC1">
      <w:pPr>
        <w:tabs>
          <w:tab w:val="left" w:pos="1080"/>
          <w:tab w:val="left" w:pos="7680"/>
        </w:tabs>
        <w:ind w:left="284" w:right="-1" w:firstLine="426"/>
        <w:rPr>
          <w:sz w:val="24"/>
          <w:szCs w:val="24"/>
          <w:lang w:val="uk-UA"/>
        </w:rPr>
      </w:pPr>
    </w:p>
    <w:p w14:paraId="26225A63" w14:textId="77777777" w:rsidR="009F11ED" w:rsidRPr="002D15B1" w:rsidRDefault="009F11ED" w:rsidP="009F11ED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252B33"/>
          <w:sz w:val="28"/>
          <w:szCs w:val="28"/>
        </w:rPr>
      </w:pPr>
      <w:r w:rsidRPr="002D15B1">
        <w:rPr>
          <w:color w:val="252B33"/>
          <w:sz w:val="28"/>
          <w:szCs w:val="28"/>
        </w:rPr>
        <w:t>Положення</w:t>
      </w:r>
    </w:p>
    <w:p w14:paraId="7E498AEF" w14:textId="1C3202B2" w:rsidR="009F11ED" w:rsidRPr="002D15B1" w:rsidRDefault="009F11ED" w:rsidP="002D15B1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252B33"/>
          <w:sz w:val="28"/>
          <w:szCs w:val="28"/>
        </w:rPr>
      </w:pPr>
      <w:r w:rsidRPr="002D15B1">
        <w:rPr>
          <w:color w:val="252B33"/>
          <w:sz w:val="28"/>
          <w:szCs w:val="28"/>
        </w:rPr>
        <w:t xml:space="preserve">про </w:t>
      </w:r>
      <w:r w:rsidR="00AB6B88">
        <w:rPr>
          <w:color w:val="1A1A1A"/>
          <w:spacing w:val="5"/>
          <w:sz w:val="28"/>
          <w:szCs w:val="28"/>
        </w:rPr>
        <w:t>В</w:t>
      </w:r>
      <w:bookmarkStart w:id="1" w:name="_GoBack"/>
      <w:bookmarkEnd w:id="1"/>
      <w:r w:rsidR="002D15B1" w:rsidRPr="002D15B1">
        <w:rPr>
          <w:color w:val="1A1A1A"/>
          <w:spacing w:val="5"/>
          <w:sz w:val="28"/>
          <w:szCs w:val="28"/>
        </w:rPr>
        <w:t>ідділ державного архітектурно-будівельного контролю Східницької селищної ради</w:t>
      </w:r>
    </w:p>
    <w:p w14:paraId="6663F38D" w14:textId="77777777" w:rsidR="009F11ED" w:rsidRPr="009F11ED" w:rsidRDefault="009F11ED" w:rsidP="009F11ED">
      <w:pPr>
        <w:pStyle w:val="aa"/>
        <w:shd w:val="clear" w:color="auto" w:fill="FFFFFF"/>
        <w:spacing w:beforeAutospacing="0" w:after="150" w:afterAutospacing="0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 </w:t>
      </w:r>
    </w:p>
    <w:p w14:paraId="23834476" w14:textId="77777777" w:rsidR="009F11ED" w:rsidRPr="00AB6B88" w:rsidRDefault="009F11ED" w:rsidP="009F11ED">
      <w:pPr>
        <w:pStyle w:val="aa"/>
        <w:shd w:val="clear" w:color="auto" w:fill="FFFFFF"/>
        <w:spacing w:beforeAutospacing="0" w:after="150" w:afterAutospacing="0"/>
        <w:jc w:val="center"/>
        <w:rPr>
          <w:color w:val="252B33"/>
          <w:sz w:val="28"/>
          <w:szCs w:val="28"/>
        </w:rPr>
      </w:pPr>
      <w:r w:rsidRPr="00AB6B88">
        <w:rPr>
          <w:color w:val="252B33"/>
          <w:sz w:val="28"/>
          <w:szCs w:val="28"/>
        </w:rPr>
        <w:t>1. Загальні положення</w:t>
      </w:r>
    </w:p>
    <w:p w14:paraId="7DE62D58" w14:textId="116DA37F" w:rsidR="009F11ED" w:rsidRPr="009F11ED" w:rsidRDefault="009F11ED" w:rsidP="00534555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 xml:space="preserve">1.1. </w:t>
      </w:r>
      <w:r w:rsidR="00DC25FB" w:rsidRPr="00DC25FB">
        <w:rPr>
          <w:color w:val="1A1A1A"/>
          <w:spacing w:val="5"/>
          <w:sz w:val="28"/>
          <w:szCs w:val="28"/>
        </w:rPr>
        <w:t xml:space="preserve">Відділ державного архітектурно-будівельного контролю </w:t>
      </w:r>
      <w:r w:rsidR="00DC25FB">
        <w:rPr>
          <w:color w:val="1A1A1A"/>
          <w:spacing w:val="5"/>
          <w:sz w:val="28"/>
          <w:szCs w:val="28"/>
        </w:rPr>
        <w:t>Східницької селищної</w:t>
      </w:r>
      <w:r w:rsidR="00DC25FB" w:rsidRPr="00DC25FB">
        <w:rPr>
          <w:color w:val="1A1A1A"/>
          <w:spacing w:val="5"/>
          <w:sz w:val="28"/>
          <w:szCs w:val="28"/>
        </w:rPr>
        <w:t xml:space="preserve"> ради (далі – Відділ) створений згідно з рішенням </w:t>
      </w:r>
      <w:r w:rsidR="00DC25FB">
        <w:rPr>
          <w:color w:val="1A1A1A"/>
          <w:spacing w:val="5"/>
          <w:sz w:val="28"/>
          <w:szCs w:val="28"/>
        </w:rPr>
        <w:t>Східницької селищної</w:t>
      </w:r>
      <w:r w:rsidR="00DC25FB" w:rsidRPr="00DC25FB">
        <w:rPr>
          <w:color w:val="1A1A1A"/>
          <w:spacing w:val="5"/>
          <w:sz w:val="28"/>
          <w:szCs w:val="28"/>
        </w:rPr>
        <w:t xml:space="preserve"> ради (далі – </w:t>
      </w:r>
      <w:r w:rsidR="00DC25FB">
        <w:rPr>
          <w:color w:val="1A1A1A"/>
          <w:spacing w:val="5"/>
          <w:sz w:val="28"/>
          <w:szCs w:val="28"/>
        </w:rPr>
        <w:t>селищна</w:t>
      </w:r>
      <w:r w:rsidR="00DC25FB" w:rsidRPr="00DC25FB">
        <w:rPr>
          <w:color w:val="1A1A1A"/>
          <w:spacing w:val="5"/>
          <w:sz w:val="28"/>
          <w:szCs w:val="28"/>
        </w:rPr>
        <w:t xml:space="preserve"> рада) з метою реалізації покладених на органи місцевого самоврядування повноважень щодо здійснення державного архітектурно-будівельного контролю та є виконавчим органом </w:t>
      </w:r>
      <w:r w:rsidR="00DC25FB">
        <w:rPr>
          <w:color w:val="1A1A1A"/>
          <w:spacing w:val="5"/>
          <w:sz w:val="28"/>
          <w:szCs w:val="28"/>
        </w:rPr>
        <w:t>селищної</w:t>
      </w:r>
      <w:r w:rsidR="00DC25FB" w:rsidRPr="00DC25FB">
        <w:rPr>
          <w:color w:val="1A1A1A"/>
          <w:spacing w:val="5"/>
          <w:sz w:val="28"/>
          <w:szCs w:val="28"/>
        </w:rPr>
        <w:t xml:space="preserve"> ради</w:t>
      </w:r>
      <w:r w:rsidRPr="009F11ED">
        <w:rPr>
          <w:color w:val="252B33"/>
          <w:sz w:val="26"/>
          <w:szCs w:val="26"/>
        </w:rPr>
        <w:t>.</w:t>
      </w:r>
    </w:p>
    <w:p w14:paraId="026677F1" w14:textId="31FBF4E3" w:rsidR="009F11ED" w:rsidRPr="009F11ED" w:rsidRDefault="009F11ED" w:rsidP="00534555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  <w:r w:rsidRPr="009F11ED">
        <w:rPr>
          <w:color w:val="252B33"/>
          <w:sz w:val="26"/>
          <w:szCs w:val="26"/>
        </w:rPr>
        <w:t>1.2</w:t>
      </w:r>
      <w:r>
        <w:rPr>
          <w:color w:val="252B33"/>
          <w:sz w:val="26"/>
          <w:szCs w:val="26"/>
        </w:rPr>
        <w:t>.</w:t>
      </w:r>
      <w:r w:rsidRPr="009F11ED">
        <w:rPr>
          <w:color w:val="252B33"/>
          <w:sz w:val="26"/>
          <w:szCs w:val="26"/>
        </w:rPr>
        <w:t xml:space="preserve"> </w:t>
      </w:r>
      <w:r w:rsidR="00DC25FB" w:rsidRPr="00DC25FB">
        <w:rPr>
          <w:color w:val="000000"/>
          <w:sz w:val="28"/>
          <w:szCs w:val="28"/>
          <w:shd w:val="clear" w:color="auto" w:fill="FFFFFF"/>
        </w:rPr>
        <w:t>Відділ</w:t>
      </w:r>
      <w:r w:rsidR="00DC25FB" w:rsidRPr="00DC25FB">
        <w:rPr>
          <w:color w:val="000000"/>
          <w:sz w:val="28"/>
          <w:szCs w:val="28"/>
          <w:shd w:val="clear" w:color="auto" w:fill="FFFFFF"/>
        </w:rPr>
        <w:t xml:space="preserve"> є підзвітн</w:t>
      </w:r>
      <w:r w:rsidR="00DC25FB" w:rsidRPr="00DC25FB">
        <w:rPr>
          <w:color w:val="000000"/>
          <w:sz w:val="28"/>
          <w:szCs w:val="28"/>
          <w:shd w:val="clear" w:color="auto" w:fill="FFFFFF"/>
        </w:rPr>
        <w:t>им</w:t>
      </w:r>
      <w:r w:rsidR="00DC25FB" w:rsidRPr="00DC25FB">
        <w:rPr>
          <w:color w:val="000000"/>
          <w:sz w:val="28"/>
          <w:szCs w:val="28"/>
          <w:shd w:val="clear" w:color="auto" w:fill="FFFFFF"/>
        </w:rPr>
        <w:t xml:space="preserve"> і підконтрольн</w:t>
      </w:r>
      <w:r w:rsidR="00DC25FB" w:rsidRPr="00DC25FB">
        <w:rPr>
          <w:color w:val="000000"/>
          <w:sz w:val="28"/>
          <w:szCs w:val="28"/>
          <w:shd w:val="clear" w:color="auto" w:fill="FFFFFF"/>
        </w:rPr>
        <w:t>им</w:t>
      </w:r>
      <w:r w:rsidR="00DC25FB" w:rsidRPr="00DC25FB">
        <w:rPr>
          <w:color w:val="000000"/>
          <w:sz w:val="28"/>
          <w:szCs w:val="28"/>
          <w:shd w:val="clear" w:color="auto" w:fill="FFFFFF"/>
        </w:rPr>
        <w:t xml:space="preserve"> </w:t>
      </w:r>
      <w:r w:rsidR="00DC25FB" w:rsidRPr="00DC25FB">
        <w:rPr>
          <w:color w:val="000000"/>
          <w:sz w:val="28"/>
          <w:szCs w:val="28"/>
          <w:shd w:val="clear" w:color="auto" w:fill="FFFFFF"/>
        </w:rPr>
        <w:t>селищній</w:t>
      </w:r>
      <w:r w:rsidR="00DC25FB" w:rsidRPr="00DC25FB">
        <w:rPr>
          <w:color w:val="000000"/>
          <w:sz w:val="28"/>
          <w:szCs w:val="28"/>
          <w:shd w:val="clear" w:color="auto" w:fill="FFFFFF"/>
        </w:rPr>
        <w:t xml:space="preserve"> раді, виконавчому комітету </w:t>
      </w:r>
      <w:r w:rsidR="00DC25FB" w:rsidRPr="00DC25FB">
        <w:rPr>
          <w:color w:val="000000"/>
          <w:sz w:val="28"/>
          <w:szCs w:val="28"/>
          <w:shd w:val="clear" w:color="auto" w:fill="FFFFFF"/>
        </w:rPr>
        <w:t>селищної</w:t>
      </w:r>
      <w:r w:rsidR="00DC25FB" w:rsidRPr="00DC25FB">
        <w:rPr>
          <w:color w:val="000000"/>
          <w:sz w:val="28"/>
          <w:szCs w:val="28"/>
          <w:shd w:val="clear" w:color="auto" w:fill="FFFFFF"/>
        </w:rPr>
        <w:t xml:space="preserve"> ради, </w:t>
      </w:r>
      <w:r w:rsidR="00DC25FB" w:rsidRPr="00DC25FB">
        <w:rPr>
          <w:color w:val="000000"/>
          <w:sz w:val="28"/>
          <w:szCs w:val="28"/>
          <w:shd w:val="clear" w:color="auto" w:fill="FFFFFF"/>
        </w:rPr>
        <w:t>селищному</w:t>
      </w:r>
      <w:r w:rsidR="00DC25FB" w:rsidRPr="00DC25FB">
        <w:rPr>
          <w:color w:val="000000"/>
          <w:sz w:val="28"/>
          <w:szCs w:val="28"/>
          <w:shd w:val="clear" w:color="auto" w:fill="FFFFFF"/>
        </w:rPr>
        <w:t xml:space="preserve"> голові і підпорядкована заступнику </w:t>
      </w:r>
      <w:r w:rsidR="00DC25FB" w:rsidRPr="00DC25FB">
        <w:rPr>
          <w:color w:val="000000"/>
          <w:sz w:val="28"/>
          <w:szCs w:val="28"/>
          <w:shd w:val="clear" w:color="auto" w:fill="FFFFFF"/>
        </w:rPr>
        <w:t>селищного</w:t>
      </w:r>
      <w:r w:rsidR="00DC25FB" w:rsidRPr="00DC25FB">
        <w:rPr>
          <w:color w:val="000000"/>
          <w:sz w:val="28"/>
          <w:szCs w:val="28"/>
          <w:shd w:val="clear" w:color="auto" w:fill="FFFFFF"/>
        </w:rPr>
        <w:t xml:space="preserve"> голови, а з питань здійснення повноважень, передбачених Законом України “Про регулювання містобудівної діяльності“, є підконтрольна центральному органу виконавчої влади, який реалізує державну політику з питань державного архітектурно-будівельного контролю та нагляду</w:t>
      </w:r>
      <w:r w:rsidRPr="00DC25FB">
        <w:rPr>
          <w:color w:val="252B33"/>
          <w:sz w:val="28"/>
          <w:szCs w:val="28"/>
        </w:rPr>
        <w:t>.</w:t>
      </w:r>
    </w:p>
    <w:p w14:paraId="041EFA10" w14:textId="6286433D" w:rsidR="009F11ED" w:rsidRDefault="009F11ED" w:rsidP="00DC25FB">
      <w:pPr>
        <w:pStyle w:val="aa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F11ED">
        <w:rPr>
          <w:color w:val="252B33"/>
          <w:sz w:val="26"/>
          <w:szCs w:val="26"/>
        </w:rPr>
        <w:t>1.3</w:t>
      </w:r>
      <w:r w:rsidR="006D7A4C">
        <w:rPr>
          <w:color w:val="252B33"/>
          <w:sz w:val="26"/>
          <w:szCs w:val="26"/>
        </w:rPr>
        <w:t>.</w:t>
      </w:r>
      <w:r w:rsidRPr="009F11ED">
        <w:rPr>
          <w:color w:val="252B33"/>
          <w:sz w:val="26"/>
          <w:szCs w:val="26"/>
        </w:rPr>
        <w:t xml:space="preserve"> </w:t>
      </w:r>
      <w:r w:rsidR="00DC25FB" w:rsidRPr="00DC25FB">
        <w:rPr>
          <w:color w:val="000000"/>
          <w:sz w:val="28"/>
          <w:szCs w:val="28"/>
          <w:shd w:val="clear" w:color="auto" w:fill="FFFFFF"/>
        </w:rPr>
        <w:t>Відділ</w:t>
      </w:r>
      <w:r w:rsidR="00DC25FB" w:rsidRPr="00DC25FB">
        <w:rPr>
          <w:color w:val="000000"/>
          <w:sz w:val="28"/>
          <w:szCs w:val="28"/>
          <w:shd w:val="clear" w:color="auto" w:fill="FFFFFF"/>
        </w:rPr>
        <w:t xml:space="preserve"> у своїй діяльності керується Конституцією та законами України, актами Президента України, Кабінету Міністрів України, </w:t>
      </w:r>
      <w:r w:rsidR="00DC25FB" w:rsidRPr="00DC25FB">
        <w:rPr>
          <w:color w:val="000000"/>
          <w:sz w:val="28"/>
          <w:szCs w:val="28"/>
          <w:shd w:val="clear" w:color="auto" w:fill="FFFFFF"/>
        </w:rPr>
        <w:t>рішеннями</w:t>
      </w:r>
      <w:r w:rsidR="00DC25FB" w:rsidRPr="00DC25FB">
        <w:rPr>
          <w:color w:val="000000"/>
          <w:sz w:val="28"/>
          <w:szCs w:val="28"/>
          <w:shd w:val="clear" w:color="auto" w:fill="FFFFFF"/>
        </w:rPr>
        <w:t xml:space="preserve"> </w:t>
      </w:r>
      <w:r w:rsidR="00DC25FB" w:rsidRPr="00DC25FB">
        <w:rPr>
          <w:color w:val="000000"/>
          <w:sz w:val="28"/>
          <w:szCs w:val="28"/>
          <w:shd w:val="clear" w:color="auto" w:fill="FFFFFF"/>
        </w:rPr>
        <w:t>селищної</w:t>
      </w:r>
      <w:r w:rsidR="00DC25FB" w:rsidRPr="00DC25FB">
        <w:rPr>
          <w:color w:val="000000"/>
          <w:sz w:val="28"/>
          <w:szCs w:val="28"/>
          <w:shd w:val="clear" w:color="auto" w:fill="FFFFFF"/>
        </w:rPr>
        <w:t xml:space="preserve"> ради, рішеннями виконавчого комітету, розпорядженнями </w:t>
      </w:r>
      <w:r w:rsidR="00DC25FB" w:rsidRPr="00DC25FB">
        <w:rPr>
          <w:color w:val="000000"/>
          <w:sz w:val="28"/>
          <w:szCs w:val="28"/>
          <w:shd w:val="clear" w:color="auto" w:fill="FFFFFF"/>
        </w:rPr>
        <w:t>селищного</w:t>
      </w:r>
      <w:r w:rsidR="00DC25FB" w:rsidRPr="00DC25FB">
        <w:rPr>
          <w:color w:val="000000"/>
          <w:sz w:val="28"/>
          <w:szCs w:val="28"/>
          <w:shd w:val="clear" w:color="auto" w:fill="FFFFFF"/>
        </w:rPr>
        <w:t xml:space="preserve"> голови, цим Положенням, наказами Міністерства розвитку громад, територій та інфраструктури України та ДІАМ України, іншими нормами законодавства України.</w:t>
      </w:r>
    </w:p>
    <w:p w14:paraId="3F32C639" w14:textId="77777777" w:rsidR="00DC25FB" w:rsidRDefault="00DC25FB" w:rsidP="00DC25FB">
      <w:pPr>
        <w:shd w:val="clear" w:color="auto" w:fill="FFFFFF"/>
        <w:suppressAutoHyphens w:val="0"/>
        <w:textAlignment w:val="baseline"/>
        <w:rPr>
          <w:rFonts w:ascii="eUhead" w:hAnsi="eUhead"/>
          <w:color w:val="1A1A1A"/>
          <w:spacing w:val="5"/>
          <w:sz w:val="21"/>
          <w:szCs w:val="21"/>
          <w:lang w:val="uk-UA"/>
        </w:rPr>
      </w:pPr>
      <w:r w:rsidRPr="00DC25FB">
        <w:rPr>
          <w:color w:val="000000"/>
          <w:szCs w:val="28"/>
          <w:shd w:val="clear" w:color="auto" w:fill="FFFFFF"/>
          <w:lang w:val="uk-UA"/>
        </w:rPr>
        <w:t xml:space="preserve">1.4. </w:t>
      </w:r>
      <w:r w:rsidRPr="00DC25FB">
        <w:rPr>
          <w:color w:val="1A1A1A"/>
          <w:spacing w:val="5"/>
          <w:szCs w:val="28"/>
          <w:lang w:val="uk-UA"/>
        </w:rPr>
        <w:t>Відділ не є юридичною особою публічного права, має печатку із своїм найменуванням, інші печатки й штампи, бланки, інші реквізити у тому числі електронні. Відділ не має рахунків в установах банку та держказначейства</w:t>
      </w:r>
      <w:r w:rsidRPr="00DC25FB">
        <w:rPr>
          <w:rFonts w:ascii="eUhead" w:hAnsi="eUhead"/>
          <w:color w:val="1A1A1A"/>
          <w:spacing w:val="5"/>
          <w:sz w:val="21"/>
          <w:szCs w:val="21"/>
          <w:lang w:val="uk-UA"/>
        </w:rPr>
        <w:t>.</w:t>
      </w:r>
    </w:p>
    <w:p w14:paraId="58612160" w14:textId="6CC91B6A" w:rsidR="00DC25FB" w:rsidRDefault="00DC25FB" w:rsidP="00DC25FB">
      <w:pPr>
        <w:shd w:val="clear" w:color="auto" w:fill="FFFFFF"/>
        <w:suppressAutoHyphens w:val="0"/>
        <w:textAlignment w:val="baseline"/>
        <w:rPr>
          <w:color w:val="000000"/>
          <w:szCs w:val="28"/>
          <w:shd w:val="clear" w:color="auto" w:fill="FFFFFF"/>
          <w:lang w:val="uk-UA" w:eastAsia="uk-UA"/>
        </w:rPr>
      </w:pPr>
      <w:r w:rsidRPr="003F6CA2">
        <w:rPr>
          <w:color w:val="1A1A1A"/>
          <w:spacing w:val="5"/>
          <w:szCs w:val="28"/>
          <w:lang w:val="uk-UA"/>
        </w:rPr>
        <w:t>1.5.</w:t>
      </w:r>
      <w:r>
        <w:rPr>
          <w:rFonts w:ascii="eUhead" w:hAnsi="eUhead"/>
          <w:color w:val="1A1A1A"/>
          <w:spacing w:val="5"/>
          <w:sz w:val="21"/>
          <w:szCs w:val="21"/>
          <w:lang w:val="uk-UA"/>
        </w:rPr>
        <w:t xml:space="preserve"> </w:t>
      </w:r>
      <w:r w:rsidRPr="003F6CA2">
        <w:rPr>
          <w:color w:val="000000"/>
          <w:szCs w:val="28"/>
          <w:shd w:val="clear" w:color="auto" w:fill="FFFFFF"/>
          <w:lang w:val="uk-UA" w:eastAsia="uk-UA"/>
        </w:rPr>
        <w:t>Відділ</w:t>
      </w:r>
      <w:r w:rsidRPr="003F6CA2">
        <w:rPr>
          <w:color w:val="000000"/>
          <w:szCs w:val="28"/>
          <w:shd w:val="clear" w:color="auto" w:fill="FFFFFF"/>
          <w:lang w:val="uk-UA" w:eastAsia="uk-UA"/>
        </w:rPr>
        <w:t xml:space="preserve"> є правонаступником прав та обов’язків Державної архітектурно-будівельної інспекції України щодо здійснення переданих повноважень відповідно до Закону України “Про регулювання містобудівної діяльності України“.</w:t>
      </w:r>
    </w:p>
    <w:p w14:paraId="3AC00364" w14:textId="3A7ED6B0" w:rsidR="003F6CA2" w:rsidRDefault="003F6CA2" w:rsidP="00DC25FB">
      <w:pPr>
        <w:shd w:val="clear" w:color="auto" w:fill="FFFFFF"/>
        <w:suppressAutoHyphens w:val="0"/>
        <w:textAlignment w:val="baseline"/>
        <w:rPr>
          <w:color w:val="000000"/>
          <w:szCs w:val="28"/>
          <w:shd w:val="clear" w:color="auto" w:fill="FFFFFF"/>
          <w:lang w:val="uk-UA" w:eastAsia="uk-UA"/>
        </w:rPr>
      </w:pPr>
      <w:r>
        <w:rPr>
          <w:color w:val="000000"/>
          <w:szCs w:val="28"/>
          <w:shd w:val="clear" w:color="auto" w:fill="FFFFFF"/>
          <w:lang w:val="uk-UA" w:eastAsia="uk-UA"/>
        </w:rPr>
        <w:t xml:space="preserve">1.6. </w:t>
      </w:r>
      <w:r w:rsidRPr="003F6CA2">
        <w:rPr>
          <w:color w:val="000000"/>
          <w:szCs w:val="28"/>
          <w:shd w:val="clear" w:color="auto" w:fill="FFFFFF"/>
          <w:lang w:eastAsia="uk-UA"/>
        </w:rPr>
        <w:t xml:space="preserve">Повне найменування: </w:t>
      </w:r>
      <w:r w:rsidRPr="003F6CA2">
        <w:rPr>
          <w:color w:val="000000"/>
          <w:szCs w:val="28"/>
          <w:shd w:val="clear" w:color="auto" w:fill="FFFFFF"/>
          <w:lang w:val="uk-UA" w:eastAsia="uk-UA"/>
        </w:rPr>
        <w:t>Відділ</w:t>
      </w:r>
      <w:r w:rsidRPr="003F6CA2">
        <w:rPr>
          <w:color w:val="000000"/>
          <w:szCs w:val="28"/>
          <w:shd w:val="clear" w:color="auto" w:fill="FFFFFF"/>
          <w:lang w:eastAsia="uk-UA"/>
        </w:rPr>
        <w:t xml:space="preserve"> державного архітектурно-будівельного контролю</w:t>
      </w:r>
      <w:r w:rsidRPr="003F6CA2">
        <w:rPr>
          <w:color w:val="000000"/>
          <w:szCs w:val="28"/>
          <w:shd w:val="clear" w:color="auto" w:fill="FFFFFF"/>
          <w:lang w:val="uk-UA" w:eastAsia="uk-UA"/>
        </w:rPr>
        <w:t xml:space="preserve"> Східницької селищної ради.</w:t>
      </w:r>
    </w:p>
    <w:p w14:paraId="4E75FAEB" w14:textId="609549A8" w:rsidR="003F6CA2" w:rsidRPr="003F6CA2" w:rsidRDefault="003F6CA2" w:rsidP="00DC25FB">
      <w:pPr>
        <w:shd w:val="clear" w:color="auto" w:fill="FFFFFF"/>
        <w:suppressAutoHyphens w:val="0"/>
        <w:textAlignment w:val="baseline"/>
        <w:rPr>
          <w:rFonts w:asciiTheme="minorHAnsi" w:hAnsiTheme="minorHAnsi"/>
          <w:color w:val="1A1A1A"/>
          <w:spacing w:val="5"/>
          <w:sz w:val="21"/>
          <w:szCs w:val="21"/>
          <w:lang w:val="uk-UA"/>
        </w:rPr>
      </w:pPr>
      <w:r>
        <w:rPr>
          <w:color w:val="000000"/>
          <w:szCs w:val="28"/>
          <w:shd w:val="clear" w:color="auto" w:fill="FFFFFF"/>
          <w:lang w:val="uk-UA" w:eastAsia="uk-UA"/>
        </w:rPr>
        <w:t xml:space="preserve">1.7. </w:t>
      </w:r>
      <w:r w:rsidRPr="003F6CA2">
        <w:rPr>
          <w:color w:val="000000"/>
          <w:szCs w:val="28"/>
          <w:shd w:val="clear" w:color="auto" w:fill="FFFFFF"/>
          <w:lang w:val="uk-UA" w:eastAsia="uk-UA"/>
        </w:rPr>
        <w:t xml:space="preserve">Поштова </w:t>
      </w:r>
      <w:r w:rsidRPr="003F6CA2">
        <w:rPr>
          <w:color w:val="000000"/>
          <w:szCs w:val="28"/>
          <w:shd w:val="clear" w:color="auto" w:fill="FFFFFF"/>
          <w:lang w:eastAsia="uk-UA"/>
        </w:rPr>
        <w:t xml:space="preserve">адреса </w:t>
      </w:r>
      <w:r w:rsidRPr="003F6CA2">
        <w:rPr>
          <w:color w:val="000000"/>
          <w:szCs w:val="28"/>
          <w:shd w:val="clear" w:color="auto" w:fill="FFFFFF"/>
          <w:lang w:val="uk-UA" w:eastAsia="uk-UA"/>
        </w:rPr>
        <w:t>Відділу</w:t>
      </w:r>
      <w:r w:rsidRPr="003F6CA2">
        <w:rPr>
          <w:color w:val="000000"/>
          <w:szCs w:val="28"/>
          <w:shd w:val="clear" w:color="auto" w:fill="FFFFFF"/>
          <w:lang w:eastAsia="uk-UA"/>
        </w:rPr>
        <w:t>: </w:t>
      </w:r>
      <w:r w:rsidRPr="003F6CA2">
        <w:rPr>
          <w:color w:val="000000"/>
          <w:szCs w:val="28"/>
          <w:shd w:val="clear" w:color="auto" w:fill="FFFFFF"/>
          <w:lang w:val="uk-UA" w:eastAsia="uk-UA"/>
        </w:rPr>
        <w:t>82391</w:t>
      </w:r>
      <w:r w:rsidRPr="003F6CA2">
        <w:rPr>
          <w:color w:val="000000"/>
          <w:szCs w:val="28"/>
          <w:shd w:val="clear" w:color="auto" w:fill="FFFFFF"/>
          <w:lang w:eastAsia="uk-UA"/>
        </w:rPr>
        <w:t xml:space="preserve">, </w:t>
      </w:r>
      <w:r w:rsidRPr="003F6CA2">
        <w:rPr>
          <w:color w:val="000000"/>
          <w:szCs w:val="28"/>
          <w:shd w:val="clear" w:color="auto" w:fill="FFFFFF"/>
          <w:lang w:val="uk-UA" w:eastAsia="uk-UA"/>
        </w:rPr>
        <w:t>вул. золота Баня, 3, селище Східниця, Дрогобицький район, Львівська область.</w:t>
      </w:r>
    </w:p>
    <w:p w14:paraId="1E2A719E" w14:textId="77777777" w:rsidR="00534555" w:rsidRPr="009F11ED" w:rsidRDefault="00534555" w:rsidP="00534555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</w:p>
    <w:p w14:paraId="336BFB2D" w14:textId="51B8268A" w:rsidR="009F11ED" w:rsidRPr="00AB6B88" w:rsidRDefault="009F11ED" w:rsidP="00534555">
      <w:pPr>
        <w:pStyle w:val="aa"/>
        <w:shd w:val="clear" w:color="auto" w:fill="FFFFFF"/>
        <w:spacing w:beforeAutospacing="0" w:after="150" w:afterAutospacing="0"/>
        <w:jc w:val="center"/>
        <w:rPr>
          <w:color w:val="252B33"/>
          <w:sz w:val="28"/>
          <w:szCs w:val="28"/>
        </w:rPr>
      </w:pPr>
      <w:r w:rsidRPr="00AB6B88">
        <w:rPr>
          <w:color w:val="252B33"/>
          <w:sz w:val="28"/>
          <w:szCs w:val="28"/>
        </w:rPr>
        <w:t xml:space="preserve">2. </w:t>
      </w:r>
      <w:r w:rsidR="003F6CA2" w:rsidRPr="00AB6B88">
        <w:rPr>
          <w:color w:val="252B33"/>
          <w:sz w:val="28"/>
          <w:szCs w:val="28"/>
        </w:rPr>
        <w:t>Основні завдання</w:t>
      </w:r>
    </w:p>
    <w:p w14:paraId="3A4F2338" w14:textId="6DF67998" w:rsidR="009F11ED" w:rsidRPr="003F6CA2" w:rsidRDefault="003F6CA2" w:rsidP="006D7A4C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8"/>
          <w:szCs w:val="28"/>
        </w:rPr>
      </w:pPr>
      <w:r w:rsidRPr="003F6CA2">
        <w:rPr>
          <w:color w:val="000000"/>
          <w:sz w:val="28"/>
          <w:szCs w:val="28"/>
          <w:shd w:val="clear" w:color="auto" w:fill="FFFFFF"/>
        </w:rPr>
        <w:t xml:space="preserve">2.1. Основними завданнями </w:t>
      </w:r>
      <w:r w:rsidRPr="003F6CA2">
        <w:rPr>
          <w:color w:val="000000"/>
          <w:sz w:val="28"/>
          <w:szCs w:val="28"/>
          <w:shd w:val="clear" w:color="auto" w:fill="FFFFFF"/>
        </w:rPr>
        <w:t>Відділу</w:t>
      </w:r>
      <w:r w:rsidRPr="003F6CA2">
        <w:rPr>
          <w:color w:val="000000"/>
          <w:sz w:val="28"/>
          <w:szCs w:val="28"/>
          <w:shd w:val="clear" w:color="auto" w:fill="FFFFFF"/>
        </w:rPr>
        <w:t xml:space="preserve"> є:</w:t>
      </w:r>
      <w:r w:rsidRPr="003F6CA2">
        <w:rPr>
          <w:color w:val="000000"/>
          <w:sz w:val="28"/>
          <w:szCs w:val="28"/>
        </w:rPr>
        <w:br/>
      </w:r>
      <w:r w:rsidRPr="003F6CA2">
        <w:rPr>
          <w:color w:val="000000"/>
          <w:sz w:val="28"/>
          <w:szCs w:val="28"/>
          <w:shd w:val="clear" w:color="auto" w:fill="FFFFFF"/>
        </w:rPr>
        <w:t>2.1.1. Здійснення відповідно до законодавства України державного архітектурно-будівельного контролю, виконання дозвільних та реєстраційни</w:t>
      </w:r>
      <w:r>
        <w:rPr>
          <w:color w:val="000000"/>
          <w:sz w:val="28"/>
          <w:szCs w:val="28"/>
          <w:shd w:val="clear" w:color="auto" w:fill="FFFFFF"/>
        </w:rPr>
        <w:t>х функцій у сфері містобудівної</w:t>
      </w:r>
      <w:r w:rsidR="00601198">
        <w:rPr>
          <w:color w:val="000000"/>
          <w:sz w:val="28"/>
          <w:szCs w:val="28"/>
          <w:shd w:val="clear" w:color="auto" w:fill="FFFFFF"/>
        </w:rPr>
        <w:t xml:space="preserve"> </w:t>
      </w:r>
      <w:r w:rsidRPr="003F6CA2">
        <w:rPr>
          <w:color w:val="000000"/>
          <w:sz w:val="28"/>
          <w:szCs w:val="28"/>
          <w:shd w:val="clear" w:color="auto" w:fill="FFFFFF"/>
        </w:rPr>
        <w:t>діяльності.</w:t>
      </w:r>
      <w:r w:rsidRPr="003F6CA2">
        <w:rPr>
          <w:color w:val="000000"/>
          <w:sz w:val="28"/>
          <w:szCs w:val="28"/>
        </w:rPr>
        <w:br/>
      </w:r>
      <w:r w:rsidRPr="003F6CA2">
        <w:rPr>
          <w:color w:val="000000"/>
          <w:sz w:val="28"/>
          <w:szCs w:val="28"/>
          <w:shd w:val="clear" w:color="auto" w:fill="FFFFFF"/>
        </w:rPr>
        <w:t xml:space="preserve">2.1.2. Забезпечення участі </w:t>
      </w:r>
      <w:r>
        <w:rPr>
          <w:color w:val="000000"/>
          <w:sz w:val="28"/>
          <w:szCs w:val="28"/>
          <w:shd w:val="clear" w:color="auto" w:fill="FFFFFF"/>
        </w:rPr>
        <w:t>Відділу</w:t>
      </w:r>
      <w:r w:rsidRPr="003F6CA2">
        <w:rPr>
          <w:color w:val="000000"/>
          <w:sz w:val="28"/>
          <w:szCs w:val="28"/>
          <w:shd w:val="clear" w:color="auto" w:fill="FFFFFF"/>
        </w:rPr>
        <w:t xml:space="preserve"> у судових справах (самопредставництво органів місцевого самоврядування).</w:t>
      </w:r>
      <w:r w:rsidRPr="003F6CA2">
        <w:rPr>
          <w:color w:val="000000"/>
          <w:sz w:val="28"/>
          <w:szCs w:val="28"/>
        </w:rPr>
        <w:br/>
      </w:r>
      <w:r w:rsidRPr="003F6CA2">
        <w:rPr>
          <w:color w:val="000000"/>
          <w:sz w:val="28"/>
          <w:szCs w:val="28"/>
          <w:shd w:val="clear" w:color="auto" w:fill="FFFFFF"/>
        </w:rPr>
        <w:t xml:space="preserve">2.1.3. Розгляд відповідно до законодавства України справ про адміністративні </w:t>
      </w:r>
      <w:r w:rsidRPr="003F6CA2">
        <w:rPr>
          <w:color w:val="000000"/>
          <w:sz w:val="28"/>
          <w:szCs w:val="28"/>
          <w:shd w:val="clear" w:color="auto" w:fill="FFFFFF"/>
        </w:rPr>
        <w:lastRenderedPageBreak/>
        <w:t>правопорушення, пов’язані з порушенням вимог законодавства, будівельних норм, стандартів і правил під час будівництва, порушенням законодавства під час планування та забудови територій та невиконанням законних вимог (приписів) посадових осіб органів державного архітектурно-будівельного контролю.</w:t>
      </w:r>
      <w:r w:rsidRPr="003F6CA2">
        <w:rPr>
          <w:color w:val="000000"/>
          <w:sz w:val="28"/>
          <w:szCs w:val="28"/>
        </w:rPr>
        <w:br/>
      </w:r>
      <w:r w:rsidRPr="003F6CA2">
        <w:rPr>
          <w:color w:val="000000"/>
          <w:sz w:val="28"/>
          <w:szCs w:val="28"/>
          <w:shd w:val="clear" w:color="auto" w:fill="FFFFFF"/>
        </w:rPr>
        <w:t>2.1.4. Здійснення контролю за виконання суб’єктом містобудування вимог приписів органів державного архітектурно-будівельного контролю.</w:t>
      </w:r>
    </w:p>
    <w:p w14:paraId="2ED2E29C" w14:textId="77777777" w:rsidR="006D7A4C" w:rsidRPr="009F11ED" w:rsidRDefault="006D7A4C" w:rsidP="006D7A4C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6"/>
          <w:szCs w:val="26"/>
        </w:rPr>
      </w:pPr>
    </w:p>
    <w:p w14:paraId="6E5EC53E" w14:textId="62E7208D" w:rsidR="003F6CA2" w:rsidRPr="009E6E0F" w:rsidRDefault="003F6CA2" w:rsidP="003F6CA2">
      <w:pPr>
        <w:shd w:val="clear" w:color="auto" w:fill="FFFFFF"/>
        <w:jc w:val="center"/>
        <w:rPr>
          <w:color w:val="000000"/>
          <w:szCs w:val="28"/>
          <w:lang w:val="uk-UA" w:eastAsia="uk-UA"/>
        </w:rPr>
      </w:pPr>
      <w:r w:rsidRPr="003F6CA2">
        <w:rPr>
          <w:bCs/>
          <w:color w:val="000000"/>
          <w:szCs w:val="28"/>
          <w:lang w:eastAsia="uk-UA"/>
        </w:rPr>
        <w:t>3. Структура та організація роботи</w:t>
      </w:r>
      <w:r w:rsidR="009E6E0F">
        <w:rPr>
          <w:bCs/>
          <w:color w:val="000000"/>
          <w:szCs w:val="28"/>
          <w:lang w:val="uk-UA" w:eastAsia="uk-UA"/>
        </w:rPr>
        <w:t xml:space="preserve"> Відділу</w:t>
      </w:r>
    </w:p>
    <w:p w14:paraId="061BA8F0" w14:textId="7B117661" w:rsidR="00601198" w:rsidRPr="00601198" w:rsidRDefault="003F6CA2" w:rsidP="00601198">
      <w:pPr>
        <w:shd w:val="clear" w:color="auto" w:fill="FFFFFF"/>
        <w:suppressAutoHyphens w:val="0"/>
        <w:textAlignment w:val="baseline"/>
        <w:rPr>
          <w:color w:val="1A1A1A"/>
          <w:spacing w:val="5"/>
          <w:szCs w:val="28"/>
        </w:rPr>
      </w:pPr>
      <w:r w:rsidRPr="003F6CA2">
        <w:rPr>
          <w:color w:val="000000"/>
          <w:szCs w:val="28"/>
          <w:shd w:val="clear" w:color="auto" w:fill="FFFFFF"/>
          <w:lang w:eastAsia="uk-UA"/>
        </w:rPr>
        <w:t xml:space="preserve">3.1. </w:t>
      </w:r>
      <w:r w:rsidRPr="003F6CA2">
        <w:rPr>
          <w:color w:val="000000"/>
          <w:szCs w:val="28"/>
          <w:shd w:val="clear" w:color="auto" w:fill="FFFFFF"/>
          <w:lang w:val="uk-UA" w:eastAsia="uk-UA"/>
        </w:rPr>
        <w:t>Відділ</w:t>
      </w:r>
      <w:r w:rsidRPr="003F6CA2">
        <w:rPr>
          <w:color w:val="000000"/>
          <w:szCs w:val="28"/>
          <w:shd w:val="clear" w:color="auto" w:fill="FFFFFF"/>
          <w:lang w:eastAsia="uk-UA"/>
        </w:rPr>
        <w:t xml:space="preserve"> очолює начальник, якого призначає </w:t>
      </w:r>
      <w:proofErr w:type="gramStart"/>
      <w:r w:rsidRPr="003F6CA2">
        <w:rPr>
          <w:color w:val="000000"/>
          <w:szCs w:val="28"/>
          <w:shd w:val="clear" w:color="auto" w:fill="FFFFFF"/>
          <w:lang w:eastAsia="uk-UA"/>
        </w:rPr>
        <w:t>на посаду</w:t>
      </w:r>
      <w:proofErr w:type="gramEnd"/>
      <w:r w:rsidRPr="003F6CA2">
        <w:rPr>
          <w:color w:val="000000"/>
          <w:szCs w:val="28"/>
          <w:shd w:val="clear" w:color="auto" w:fill="FFFFFF"/>
          <w:lang w:eastAsia="uk-UA"/>
        </w:rPr>
        <w:t xml:space="preserve"> та звільняє з посади </w:t>
      </w:r>
      <w:r w:rsidRPr="003F6CA2">
        <w:rPr>
          <w:color w:val="000000"/>
          <w:szCs w:val="28"/>
          <w:shd w:val="clear" w:color="auto" w:fill="FFFFFF"/>
          <w:lang w:val="uk-UA" w:eastAsia="uk-UA"/>
        </w:rPr>
        <w:t>селищний</w:t>
      </w:r>
      <w:r w:rsidRPr="003F6CA2">
        <w:rPr>
          <w:color w:val="000000"/>
          <w:szCs w:val="28"/>
          <w:shd w:val="clear" w:color="auto" w:fill="FFFFFF"/>
          <w:lang w:eastAsia="uk-UA"/>
        </w:rPr>
        <w:t xml:space="preserve"> голова </w:t>
      </w:r>
      <w:r w:rsidRPr="003F6CA2">
        <w:rPr>
          <w:color w:val="000000"/>
          <w:szCs w:val="28"/>
          <w:shd w:val="clear" w:color="auto" w:fill="FFFFFF"/>
          <w:lang w:val="uk-UA" w:eastAsia="uk-UA"/>
        </w:rPr>
        <w:t>у</w:t>
      </w:r>
      <w:r w:rsidRPr="003F6CA2">
        <w:rPr>
          <w:color w:val="000000"/>
          <w:szCs w:val="28"/>
          <w:shd w:val="clear" w:color="auto" w:fill="FFFFFF"/>
          <w:lang w:eastAsia="uk-UA"/>
        </w:rPr>
        <w:t xml:space="preserve"> визначеному законодавством</w:t>
      </w:r>
      <w:r w:rsidRPr="003F6CA2">
        <w:rPr>
          <w:color w:val="000000"/>
          <w:szCs w:val="28"/>
          <w:shd w:val="clear" w:color="auto" w:fill="FFFFFF"/>
          <w:lang w:val="uk-UA" w:eastAsia="uk-UA"/>
        </w:rPr>
        <w:t xml:space="preserve"> порядку</w:t>
      </w:r>
      <w:r w:rsidRPr="003F6CA2">
        <w:rPr>
          <w:color w:val="000000"/>
          <w:szCs w:val="28"/>
          <w:shd w:val="clear" w:color="auto" w:fill="FFFFFF"/>
          <w:lang w:eastAsia="uk-UA"/>
        </w:rPr>
        <w:t xml:space="preserve">. Про призначення начальника </w:t>
      </w:r>
      <w:r w:rsidRPr="003F6CA2">
        <w:rPr>
          <w:color w:val="000000"/>
          <w:szCs w:val="28"/>
          <w:shd w:val="clear" w:color="auto" w:fill="FFFFFF"/>
          <w:lang w:val="uk-UA" w:eastAsia="uk-UA"/>
        </w:rPr>
        <w:t>відділу Східницька селищна рада</w:t>
      </w:r>
      <w:r w:rsidRPr="003F6CA2">
        <w:rPr>
          <w:color w:val="000000"/>
          <w:szCs w:val="28"/>
          <w:shd w:val="clear" w:color="auto" w:fill="FFFFFF"/>
          <w:lang w:eastAsia="uk-UA"/>
        </w:rPr>
        <w:t xml:space="preserve"> повідомляє центральний орган виконавчої влади, який реалізує державну політику з питань державного архітектурно-будівельного контролю та нагляду.</w:t>
      </w:r>
      <w:r w:rsidRPr="003F6CA2">
        <w:rPr>
          <w:color w:val="000000"/>
          <w:szCs w:val="28"/>
          <w:lang w:eastAsia="uk-UA"/>
        </w:rPr>
        <w:br/>
      </w:r>
      <w:r w:rsidRPr="003F6CA2">
        <w:rPr>
          <w:color w:val="000000"/>
          <w:szCs w:val="28"/>
          <w:shd w:val="clear" w:color="auto" w:fill="FFFFFF"/>
          <w:lang w:eastAsia="uk-UA"/>
        </w:rPr>
        <w:t xml:space="preserve">Начальник </w:t>
      </w:r>
      <w:r w:rsidRPr="003F6CA2">
        <w:rPr>
          <w:color w:val="000000"/>
          <w:szCs w:val="28"/>
          <w:shd w:val="clear" w:color="auto" w:fill="FFFFFF"/>
          <w:lang w:val="uk-UA" w:eastAsia="uk-UA"/>
        </w:rPr>
        <w:t xml:space="preserve">відділу </w:t>
      </w:r>
      <w:r w:rsidRPr="003F6CA2">
        <w:rPr>
          <w:color w:val="000000"/>
          <w:szCs w:val="28"/>
          <w:shd w:val="clear" w:color="auto" w:fill="FFFFFF"/>
          <w:lang w:eastAsia="uk-UA"/>
        </w:rPr>
        <w:t xml:space="preserve"> безпосередньо підпорядкований заступнику </w:t>
      </w:r>
      <w:r w:rsidRPr="003F6CA2">
        <w:rPr>
          <w:color w:val="000000"/>
          <w:szCs w:val="28"/>
          <w:shd w:val="clear" w:color="auto" w:fill="FFFFFF"/>
          <w:lang w:val="uk-UA" w:eastAsia="uk-UA"/>
        </w:rPr>
        <w:t xml:space="preserve">селищного голови </w:t>
      </w:r>
      <w:r w:rsidRPr="003F6CA2">
        <w:rPr>
          <w:color w:val="000000"/>
          <w:szCs w:val="28"/>
          <w:shd w:val="clear" w:color="auto" w:fill="FFFFFF"/>
          <w:lang w:eastAsia="uk-UA"/>
        </w:rPr>
        <w:t>, йому підконтрольний та підзвітний.</w:t>
      </w:r>
      <w:r w:rsidRPr="003F6CA2">
        <w:rPr>
          <w:color w:val="000000"/>
          <w:szCs w:val="28"/>
          <w:lang w:eastAsia="uk-UA"/>
        </w:rPr>
        <w:br/>
      </w:r>
      <w:r w:rsidRPr="003F6CA2">
        <w:rPr>
          <w:color w:val="000000"/>
          <w:szCs w:val="28"/>
          <w:shd w:val="clear" w:color="auto" w:fill="FFFFFF"/>
          <w:lang w:eastAsia="uk-UA"/>
        </w:rPr>
        <w:t xml:space="preserve">На посаду начальника </w:t>
      </w:r>
      <w:r w:rsidRPr="003F6CA2">
        <w:rPr>
          <w:color w:val="000000"/>
          <w:szCs w:val="28"/>
          <w:shd w:val="clear" w:color="auto" w:fill="FFFFFF"/>
          <w:lang w:val="uk-UA" w:eastAsia="uk-UA"/>
        </w:rPr>
        <w:t xml:space="preserve">Відділу </w:t>
      </w:r>
      <w:r w:rsidRPr="003F6CA2">
        <w:rPr>
          <w:color w:val="000000"/>
          <w:szCs w:val="28"/>
          <w:shd w:val="clear" w:color="auto" w:fill="FFFFFF"/>
          <w:lang w:eastAsia="uk-UA"/>
        </w:rPr>
        <w:t xml:space="preserve">призначається особа з вищою освітою за освітньо-кваліфікаційним рівнем магістра, </w:t>
      </w:r>
      <w:r w:rsidR="00601198">
        <w:rPr>
          <w:color w:val="000000"/>
          <w:szCs w:val="28"/>
          <w:shd w:val="clear" w:color="auto" w:fill="FFFFFF"/>
          <w:lang w:val="uk-UA" w:eastAsia="uk-UA"/>
        </w:rPr>
        <w:t>бакалавра</w:t>
      </w:r>
      <w:r w:rsidRPr="003F6CA2">
        <w:rPr>
          <w:color w:val="000000"/>
          <w:szCs w:val="28"/>
          <w:shd w:val="clear" w:color="auto" w:fill="FFFFFF"/>
          <w:lang w:eastAsia="uk-UA"/>
        </w:rPr>
        <w:t xml:space="preserve"> за відповідним напрямом професійного спрямування (будівництво та архітектура або право), стажем роботи за фахом на службі в органах місцевого самоврядування та/або державній службі на керівних посадах не менш як три роки або на керівних посадах в іншій сфері не менш як п’ять років.</w:t>
      </w:r>
      <w:r w:rsidRPr="003F6CA2">
        <w:rPr>
          <w:color w:val="000000"/>
          <w:szCs w:val="28"/>
          <w:lang w:eastAsia="uk-UA"/>
        </w:rPr>
        <w:br/>
      </w:r>
      <w:r w:rsidR="00601198">
        <w:rPr>
          <w:rFonts w:asciiTheme="minorHAnsi" w:hAnsiTheme="minorHAnsi"/>
          <w:color w:val="000000"/>
          <w:sz w:val="27"/>
          <w:szCs w:val="27"/>
          <w:shd w:val="clear" w:color="auto" w:fill="FFFFFF"/>
          <w:lang w:val="uk-UA" w:eastAsia="uk-UA"/>
        </w:rPr>
        <w:t xml:space="preserve">3.2. </w:t>
      </w:r>
      <w:r w:rsidR="00601198" w:rsidRPr="00601198">
        <w:rPr>
          <w:color w:val="1A1A1A"/>
          <w:spacing w:val="5"/>
          <w:szCs w:val="28"/>
        </w:rPr>
        <w:t>Начальник Відділу:</w:t>
      </w:r>
    </w:p>
    <w:p w14:paraId="6E2CC4F1" w14:textId="77777777" w:rsidR="00601198" w:rsidRPr="00601198" w:rsidRDefault="00601198" w:rsidP="00601198">
      <w:pPr>
        <w:pStyle w:val="aa"/>
        <w:shd w:val="clear" w:color="auto" w:fill="FFFFFF"/>
        <w:spacing w:beforeAutospacing="0" w:afterAutospacing="0"/>
        <w:textAlignment w:val="baseline"/>
        <w:rPr>
          <w:color w:val="1A1A1A"/>
          <w:spacing w:val="5"/>
          <w:sz w:val="28"/>
          <w:szCs w:val="28"/>
        </w:rPr>
      </w:pPr>
      <w:r w:rsidRPr="00601198">
        <w:rPr>
          <w:color w:val="1A1A1A"/>
          <w:spacing w:val="5"/>
          <w:sz w:val="28"/>
          <w:szCs w:val="28"/>
        </w:rPr>
        <w:t>1) очолює Відділ, здійснює керівництво його діяльністю, представляє його у відносинах з іншими органами, підприємствами, установами, організаціями в Україні та за її межами, несе персональну відповідальність за виконання покладених законом на Відділ завдань;</w:t>
      </w:r>
    </w:p>
    <w:p w14:paraId="468C55E0" w14:textId="0F6A8187" w:rsidR="00601198" w:rsidRPr="00601198" w:rsidRDefault="00601198" w:rsidP="00601198">
      <w:pPr>
        <w:pStyle w:val="aa"/>
        <w:shd w:val="clear" w:color="auto" w:fill="FFFFFF"/>
        <w:spacing w:beforeAutospacing="0" w:afterAutospacing="0"/>
        <w:textAlignment w:val="baseline"/>
        <w:rPr>
          <w:color w:val="1A1A1A"/>
          <w:spacing w:val="5"/>
          <w:sz w:val="28"/>
          <w:szCs w:val="28"/>
        </w:rPr>
      </w:pPr>
      <w:r w:rsidRPr="00601198">
        <w:rPr>
          <w:color w:val="1A1A1A"/>
          <w:spacing w:val="5"/>
          <w:sz w:val="28"/>
          <w:szCs w:val="28"/>
        </w:rPr>
        <w:t>2) організовує та контролює виконання в Відділі Конституції та законів України, актів Президента України та Кабінету Міністрів України, наказів</w:t>
      </w:r>
      <w:r w:rsidRPr="00601198">
        <w:rPr>
          <w:color w:val="1A1A1A"/>
          <w:spacing w:val="5"/>
          <w:sz w:val="28"/>
          <w:szCs w:val="28"/>
        </w:rPr>
        <w:t xml:space="preserve"> Міністерства розвитку громад,</w:t>
      </w:r>
      <w:r w:rsidRPr="00601198">
        <w:rPr>
          <w:color w:val="1A1A1A"/>
          <w:spacing w:val="5"/>
          <w:sz w:val="28"/>
          <w:szCs w:val="28"/>
        </w:rPr>
        <w:t xml:space="preserve"> територій </w:t>
      </w:r>
      <w:r w:rsidRPr="00601198">
        <w:rPr>
          <w:color w:val="1A1A1A"/>
          <w:spacing w:val="5"/>
          <w:sz w:val="28"/>
          <w:szCs w:val="28"/>
        </w:rPr>
        <w:t xml:space="preserve"> та інфраструктури </w:t>
      </w:r>
      <w:r w:rsidRPr="00601198">
        <w:rPr>
          <w:color w:val="1A1A1A"/>
          <w:spacing w:val="5"/>
          <w:sz w:val="28"/>
          <w:szCs w:val="28"/>
        </w:rPr>
        <w:t xml:space="preserve">України,  Державної інспекції </w:t>
      </w:r>
      <w:r>
        <w:rPr>
          <w:color w:val="1A1A1A"/>
          <w:spacing w:val="5"/>
          <w:sz w:val="28"/>
          <w:szCs w:val="28"/>
        </w:rPr>
        <w:t xml:space="preserve">архітектури та містобудування </w:t>
      </w:r>
      <w:r w:rsidRPr="00601198">
        <w:rPr>
          <w:color w:val="1A1A1A"/>
          <w:spacing w:val="5"/>
          <w:sz w:val="28"/>
          <w:szCs w:val="28"/>
        </w:rPr>
        <w:t xml:space="preserve">України, рішень </w:t>
      </w:r>
      <w:r>
        <w:rPr>
          <w:color w:val="1A1A1A"/>
          <w:spacing w:val="5"/>
          <w:sz w:val="28"/>
          <w:szCs w:val="28"/>
        </w:rPr>
        <w:t>селищної</w:t>
      </w:r>
      <w:r w:rsidRPr="00601198">
        <w:rPr>
          <w:color w:val="1A1A1A"/>
          <w:spacing w:val="5"/>
          <w:sz w:val="28"/>
          <w:szCs w:val="28"/>
        </w:rPr>
        <w:t xml:space="preserve"> ради та її виконавчого комітету, розпоряджень </w:t>
      </w:r>
      <w:r>
        <w:rPr>
          <w:color w:val="1A1A1A"/>
          <w:spacing w:val="5"/>
          <w:sz w:val="28"/>
          <w:szCs w:val="28"/>
        </w:rPr>
        <w:t>селищного</w:t>
      </w:r>
      <w:r w:rsidRPr="00601198">
        <w:rPr>
          <w:color w:val="1A1A1A"/>
          <w:spacing w:val="5"/>
          <w:sz w:val="28"/>
          <w:szCs w:val="28"/>
        </w:rPr>
        <w:t xml:space="preserve"> голови;</w:t>
      </w:r>
    </w:p>
    <w:p w14:paraId="10C743D3" w14:textId="0342F53D" w:rsidR="00601198" w:rsidRPr="00601198" w:rsidRDefault="00601198" w:rsidP="00601198">
      <w:pPr>
        <w:pStyle w:val="aa"/>
        <w:shd w:val="clear" w:color="auto" w:fill="FFFFFF"/>
        <w:spacing w:beforeAutospacing="0" w:afterAutospacing="0"/>
        <w:textAlignment w:val="baseline"/>
        <w:rPr>
          <w:color w:val="1A1A1A"/>
          <w:spacing w:val="5"/>
          <w:sz w:val="28"/>
          <w:szCs w:val="28"/>
        </w:rPr>
      </w:pPr>
      <w:r w:rsidRPr="00601198">
        <w:rPr>
          <w:color w:val="1A1A1A"/>
          <w:spacing w:val="5"/>
          <w:sz w:val="28"/>
          <w:szCs w:val="28"/>
        </w:rPr>
        <w:t xml:space="preserve">3) візує проекти рішень </w:t>
      </w:r>
      <w:r>
        <w:rPr>
          <w:color w:val="1A1A1A"/>
          <w:spacing w:val="5"/>
          <w:sz w:val="28"/>
          <w:szCs w:val="28"/>
        </w:rPr>
        <w:t>селищної</w:t>
      </w:r>
      <w:r w:rsidRPr="00601198">
        <w:rPr>
          <w:color w:val="1A1A1A"/>
          <w:spacing w:val="5"/>
          <w:sz w:val="28"/>
          <w:szCs w:val="28"/>
        </w:rPr>
        <w:t xml:space="preserve"> ради та її виконавчого комітету, розпоряджень </w:t>
      </w:r>
      <w:r>
        <w:rPr>
          <w:color w:val="1A1A1A"/>
          <w:spacing w:val="5"/>
          <w:sz w:val="28"/>
          <w:szCs w:val="28"/>
        </w:rPr>
        <w:t>селищного</w:t>
      </w:r>
      <w:r w:rsidRPr="00601198">
        <w:rPr>
          <w:color w:val="1A1A1A"/>
          <w:spacing w:val="5"/>
          <w:sz w:val="28"/>
          <w:szCs w:val="28"/>
        </w:rPr>
        <w:t xml:space="preserve"> голови з питань, що стосуються здійснення архітектурно-будівельного контролю;</w:t>
      </w:r>
    </w:p>
    <w:p w14:paraId="4781BA23" w14:textId="77777777" w:rsidR="00601198" w:rsidRPr="00601198" w:rsidRDefault="00601198" w:rsidP="00601198">
      <w:pPr>
        <w:pStyle w:val="aa"/>
        <w:shd w:val="clear" w:color="auto" w:fill="FFFFFF"/>
        <w:spacing w:beforeAutospacing="0" w:afterAutospacing="0"/>
        <w:textAlignment w:val="baseline"/>
        <w:rPr>
          <w:color w:val="1A1A1A"/>
          <w:spacing w:val="5"/>
          <w:sz w:val="28"/>
          <w:szCs w:val="28"/>
        </w:rPr>
      </w:pPr>
      <w:r w:rsidRPr="00601198">
        <w:rPr>
          <w:color w:val="1A1A1A"/>
          <w:spacing w:val="5"/>
          <w:sz w:val="28"/>
          <w:szCs w:val="28"/>
        </w:rPr>
        <w:t>4) подає пропозиції щодо проходження стажування, призначення та звільнення з посади працівників Відділу;</w:t>
      </w:r>
    </w:p>
    <w:p w14:paraId="56CEAB4D" w14:textId="77777777" w:rsidR="00601198" w:rsidRPr="00601198" w:rsidRDefault="00601198" w:rsidP="00601198">
      <w:pPr>
        <w:pStyle w:val="aa"/>
        <w:shd w:val="clear" w:color="auto" w:fill="FFFFFF"/>
        <w:spacing w:beforeAutospacing="0" w:afterAutospacing="0"/>
        <w:textAlignment w:val="baseline"/>
        <w:rPr>
          <w:color w:val="1A1A1A"/>
          <w:spacing w:val="5"/>
          <w:sz w:val="28"/>
          <w:szCs w:val="28"/>
        </w:rPr>
      </w:pPr>
      <w:r w:rsidRPr="00601198">
        <w:rPr>
          <w:color w:val="1A1A1A"/>
          <w:spacing w:val="5"/>
          <w:sz w:val="28"/>
          <w:szCs w:val="28"/>
        </w:rPr>
        <w:t>5) видає в межах своєї компетенції акти, організовує і контролює їх виконання;</w:t>
      </w:r>
    </w:p>
    <w:p w14:paraId="518E99F7" w14:textId="77777777" w:rsidR="00601198" w:rsidRPr="00601198" w:rsidRDefault="00601198" w:rsidP="00601198">
      <w:pPr>
        <w:pStyle w:val="aa"/>
        <w:shd w:val="clear" w:color="auto" w:fill="FFFFFF"/>
        <w:spacing w:beforeAutospacing="0" w:afterAutospacing="0"/>
        <w:textAlignment w:val="baseline"/>
        <w:rPr>
          <w:color w:val="1A1A1A"/>
          <w:spacing w:val="5"/>
          <w:sz w:val="28"/>
          <w:szCs w:val="28"/>
        </w:rPr>
      </w:pPr>
      <w:r w:rsidRPr="00601198">
        <w:rPr>
          <w:color w:val="1A1A1A"/>
          <w:spacing w:val="5"/>
          <w:sz w:val="28"/>
          <w:szCs w:val="28"/>
        </w:rPr>
        <w:t>6) організовує виконання доручень працівниками Відділу;</w:t>
      </w:r>
    </w:p>
    <w:p w14:paraId="66B56F45" w14:textId="4F09B63E" w:rsidR="00601198" w:rsidRPr="00601198" w:rsidRDefault="00601198" w:rsidP="00601198">
      <w:pPr>
        <w:pStyle w:val="aa"/>
        <w:shd w:val="clear" w:color="auto" w:fill="FFFFFF"/>
        <w:spacing w:beforeAutospacing="0" w:afterAutospacing="0"/>
        <w:textAlignment w:val="baseline"/>
        <w:rPr>
          <w:color w:val="1A1A1A"/>
          <w:spacing w:val="5"/>
          <w:sz w:val="28"/>
          <w:szCs w:val="28"/>
        </w:rPr>
      </w:pPr>
      <w:r w:rsidRPr="00601198">
        <w:rPr>
          <w:color w:val="1A1A1A"/>
          <w:spacing w:val="5"/>
          <w:sz w:val="28"/>
          <w:szCs w:val="28"/>
        </w:rPr>
        <w:t>7) зві</w:t>
      </w:r>
      <w:r>
        <w:rPr>
          <w:color w:val="1A1A1A"/>
          <w:spacing w:val="5"/>
          <w:sz w:val="28"/>
          <w:szCs w:val="28"/>
        </w:rPr>
        <w:t>тує про проведену роботу Відділу</w:t>
      </w:r>
      <w:r w:rsidRPr="00601198">
        <w:rPr>
          <w:color w:val="1A1A1A"/>
          <w:spacing w:val="5"/>
          <w:sz w:val="28"/>
          <w:szCs w:val="28"/>
        </w:rPr>
        <w:t xml:space="preserve"> перед </w:t>
      </w:r>
      <w:r>
        <w:rPr>
          <w:color w:val="1A1A1A"/>
          <w:spacing w:val="5"/>
          <w:sz w:val="28"/>
          <w:szCs w:val="28"/>
        </w:rPr>
        <w:t xml:space="preserve">селищною </w:t>
      </w:r>
      <w:r w:rsidRPr="00601198">
        <w:rPr>
          <w:color w:val="1A1A1A"/>
          <w:spacing w:val="5"/>
          <w:sz w:val="28"/>
          <w:szCs w:val="28"/>
        </w:rPr>
        <w:t xml:space="preserve"> радою та її виконавчим комітетом у порядку, визначеному законодавством України;</w:t>
      </w:r>
    </w:p>
    <w:p w14:paraId="597AA266" w14:textId="77777777" w:rsidR="00601198" w:rsidRDefault="00601198" w:rsidP="00601198">
      <w:pPr>
        <w:pStyle w:val="aa"/>
        <w:shd w:val="clear" w:color="auto" w:fill="FFFFFF"/>
        <w:spacing w:beforeAutospacing="0" w:afterAutospacing="0"/>
        <w:textAlignment w:val="baseline"/>
        <w:rPr>
          <w:color w:val="1A1A1A"/>
          <w:spacing w:val="5"/>
          <w:sz w:val="28"/>
          <w:szCs w:val="28"/>
        </w:rPr>
      </w:pPr>
      <w:r w:rsidRPr="00601198">
        <w:rPr>
          <w:color w:val="1A1A1A"/>
          <w:spacing w:val="5"/>
          <w:sz w:val="28"/>
          <w:szCs w:val="28"/>
        </w:rPr>
        <w:t>8) веде особистий прийом громадян;</w:t>
      </w:r>
    </w:p>
    <w:p w14:paraId="50B51851" w14:textId="77777777" w:rsidR="00601198" w:rsidRPr="00601198" w:rsidRDefault="00601198" w:rsidP="00601198">
      <w:pPr>
        <w:pStyle w:val="aa"/>
        <w:shd w:val="clear" w:color="auto" w:fill="FFFFFF"/>
        <w:spacing w:beforeAutospacing="0" w:afterAutospacing="0"/>
        <w:textAlignment w:val="baseline"/>
        <w:rPr>
          <w:color w:val="1A1A1A"/>
          <w:spacing w:val="5"/>
          <w:sz w:val="28"/>
          <w:szCs w:val="28"/>
        </w:rPr>
      </w:pPr>
      <w:r w:rsidRPr="00601198">
        <w:rPr>
          <w:color w:val="1A1A1A"/>
          <w:spacing w:val="5"/>
          <w:sz w:val="28"/>
          <w:szCs w:val="28"/>
        </w:rPr>
        <w:t>9) здійснює інші повноваження, визначені законом.</w:t>
      </w:r>
    </w:p>
    <w:p w14:paraId="6321A713" w14:textId="77777777" w:rsidR="00601198" w:rsidRDefault="00601198" w:rsidP="00601198">
      <w:pPr>
        <w:shd w:val="clear" w:color="auto" w:fill="FFFFFF"/>
        <w:suppressAutoHyphens w:val="0"/>
        <w:jc w:val="both"/>
        <w:textAlignment w:val="baseline"/>
        <w:rPr>
          <w:rFonts w:ascii="eUhead" w:hAnsi="eUhead"/>
          <w:color w:val="1A1A1A"/>
          <w:spacing w:val="5"/>
          <w:sz w:val="21"/>
          <w:szCs w:val="21"/>
        </w:rPr>
      </w:pPr>
      <w:r>
        <w:rPr>
          <w:rFonts w:asciiTheme="minorHAnsi" w:hAnsiTheme="minorHAnsi"/>
          <w:color w:val="000000"/>
          <w:sz w:val="27"/>
          <w:szCs w:val="27"/>
          <w:shd w:val="clear" w:color="auto" w:fill="FFFFFF"/>
          <w:lang w:val="uk-UA" w:eastAsia="uk-UA"/>
        </w:rPr>
        <w:lastRenderedPageBreak/>
        <w:t>3</w:t>
      </w:r>
      <w:r w:rsidRPr="00601198">
        <w:rPr>
          <w:color w:val="000000"/>
          <w:szCs w:val="28"/>
          <w:shd w:val="clear" w:color="auto" w:fill="FFFFFF"/>
          <w:lang w:val="uk-UA" w:eastAsia="uk-UA"/>
        </w:rPr>
        <w:t xml:space="preserve">.3. </w:t>
      </w:r>
      <w:r w:rsidRPr="00601198">
        <w:rPr>
          <w:color w:val="1A1A1A"/>
          <w:spacing w:val="5"/>
          <w:szCs w:val="28"/>
        </w:rPr>
        <w:t>Працівники Відділу призначаються на посади та звільняються з посад відповідно до Закону України «Про службу в органах місцевого самоврядування» та Кодексу законів про працю України.</w:t>
      </w:r>
    </w:p>
    <w:p w14:paraId="44C1C27A" w14:textId="665D7199" w:rsidR="003F6CA2" w:rsidRDefault="003F6CA2" w:rsidP="004A3B62">
      <w:pPr>
        <w:jc w:val="both"/>
        <w:rPr>
          <w:color w:val="000000"/>
          <w:szCs w:val="28"/>
          <w:shd w:val="clear" w:color="auto" w:fill="FFFFFF"/>
          <w:lang w:eastAsia="uk-UA"/>
        </w:rPr>
      </w:pPr>
      <w:r w:rsidRPr="00601198">
        <w:rPr>
          <w:color w:val="000000"/>
          <w:szCs w:val="28"/>
          <w:shd w:val="clear" w:color="auto" w:fill="FFFFFF"/>
          <w:lang w:eastAsia="uk-UA"/>
        </w:rPr>
        <w:t>3.</w:t>
      </w:r>
      <w:r w:rsidR="00601198" w:rsidRPr="00601198">
        <w:rPr>
          <w:color w:val="000000"/>
          <w:szCs w:val="28"/>
          <w:shd w:val="clear" w:color="auto" w:fill="FFFFFF"/>
          <w:lang w:val="uk-UA" w:eastAsia="uk-UA"/>
        </w:rPr>
        <w:t>4</w:t>
      </w:r>
      <w:r w:rsidRPr="00601198">
        <w:rPr>
          <w:color w:val="000000"/>
          <w:szCs w:val="28"/>
          <w:shd w:val="clear" w:color="auto" w:fill="FFFFFF"/>
          <w:lang w:eastAsia="uk-UA"/>
        </w:rPr>
        <w:t xml:space="preserve">. </w:t>
      </w:r>
      <w:r w:rsidR="00601198" w:rsidRPr="00601198">
        <w:rPr>
          <w:color w:val="000000"/>
          <w:szCs w:val="28"/>
          <w:shd w:val="clear" w:color="auto" w:fill="FFFFFF"/>
          <w:lang w:val="uk-UA" w:eastAsia="uk-UA"/>
        </w:rPr>
        <w:t>Відділ</w:t>
      </w:r>
      <w:r w:rsidRPr="00601198">
        <w:rPr>
          <w:color w:val="000000"/>
          <w:szCs w:val="28"/>
          <w:shd w:val="clear" w:color="auto" w:fill="FFFFFF"/>
          <w:lang w:eastAsia="uk-UA"/>
        </w:rPr>
        <w:t xml:space="preserve"> видає накази організаційно-розпорядчого характеру та акти у передбаченій законом формі, організовує та контролює їх виконання.</w:t>
      </w:r>
      <w:r w:rsidRPr="007D17E9">
        <w:rPr>
          <w:color w:val="000000"/>
          <w:sz w:val="27"/>
          <w:szCs w:val="27"/>
          <w:lang w:eastAsia="uk-UA"/>
        </w:rPr>
        <w:br/>
      </w:r>
      <w:r w:rsidRPr="004A3B62">
        <w:rPr>
          <w:color w:val="000000"/>
          <w:szCs w:val="28"/>
          <w:shd w:val="clear" w:color="auto" w:fill="FFFFFF"/>
          <w:lang w:eastAsia="uk-UA"/>
        </w:rPr>
        <w:t>3.</w:t>
      </w:r>
      <w:r w:rsidR="004A3B62" w:rsidRPr="004A3B62">
        <w:rPr>
          <w:color w:val="000000"/>
          <w:szCs w:val="28"/>
          <w:shd w:val="clear" w:color="auto" w:fill="FFFFFF"/>
          <w:lang w:val="uk-UA" w:eastAsia="uk-UA"/>
        </w:rPr>
        <w:t>5</w:t>
      </w:r>
      <w:r w:rsidRPr="004A3B62">
        <w:rPr>
          <w:color w:val="000000"/>
          <w:szCs w:val="28"/>
          <w:shd w:val="clear" w:color="auto" w:fill="FFFFFF"/>
          <w:lang w:eastAsia="uk-UA"/>
        </w:rPr>
        <w:t xml:space="preserve">. </w:t>
      </w:r>
      <w:r w:rsidR="004A3B62" w:rsidRPr="004A3B62">
        <w:rPr>
          <w:color w:val="000000"/>
          <w:szCs w:val="28"/>
          <w:shd w:val="clear" w:color="auto" w:fill="FFFFFF"/>
          <w:lang w:val="uk-UA" w:eastAsia="uk-UA"/>
        </w:rPr>
        <w:t>Відділ</w:t>
      </w:r>
      <w:r w:rsidRPr="004A3B62">
        <w:rPr>
          <w:color w:val="000000"/>
          <w:szCs w:val="28"/>
          <w:shd w:val="clear" w:color="auto" w:fill="FFFFFF"/>
          <w:lang w:eastAsia="uk-UA"/>
        </w:rPr>
        <w:t xml:space="preserve"> під час виконання покладених на </w:t>
      </w:r>
      <w:r w:rsidR="004A3B62" w:rsidRPr="004A3B62">
        <w:rPr>
          <w:color w:val="000000"/>
          <w:szCs w:val="28"/>
          <w:shd w:val="clear" w:color="auto" w:fill="FFFFFF"/>
          <w:lang w:val="uk-UA" w:eastAsia="uk-UA"/>
        </w:rPr>
        <w:t>нього</w:t>
      </w:r>
      <w:r w:rsidRPr="004A3B62">
        <w:rPr>
          <w:color w:val="000000"/>
          <w:szCs w:val="28"/>
          <w:shd w:val="clear" w:color="auto" w:fill="FFFFFF"/>
          <w:lang w:eastAsia="uk-UA"/>
        </w:rPr>
        <w:t xml:space="preserve"> завдань взаємодіє у встановленому порядку з органами виконавчої влади, органами місцевого самоврядування, громадськими об’єднаннями, а також підприємствами, установами та організаціями.</w:t>
      </w:r>
      <w:r w:rsidRPr="007D17E9">
        <w:rPr>
          <w:rFonts w:ascii="Arial CYR" w:hAnsi="Arial CYR"/>
          <w:color w:val="000000"/>
          <w:sz w:val="27"/>
          <w:szCs w:val="27"/>
          <w:shd w:val="clear" w:color="auto" w:fill="FFFFFF"/>
          <w:lang w:eastAsia="uk-UA"/>
        </w:rPr>
        <w:t xml:space="preserve"> </w:t>
      </w:r>
      <w:r w:rsidRPr="007D17E9">
        <w:rPr>
          <w:color w:val="000000"/>
          <w:sz w:val="27"/>
          <w:szCs w:val="27"/>
          <w:lang w:eastAsia="uk-UA"/>
        </w:rPr>
        <w:br/>
      </w:r>
      <w:r w:rsidRPr="004A3B62">
        <w:rPr>
          <w:color w:val="000000"/>
          <w:szCs w:val="28"/>
          <w:shd w:val="clear" w:color="auto" w:fill="FFFFFF"/>
          <w:lang w:eastAsia="uk-UA"/>
        </w:rPr>
        <w:t>3.</w:t>
      </w:r>
      <w:r w:rsidR="004A3B62" w:rsidRPr="004A3B62">
        <w:rPr>
          <w:color w:val="000000"/>
          <w:szCs w:val="28"/>
          <w:shd w:val="clear" w:color="auto" w:fill="FFFFFF"/>
          <w:lang w:val="uk-UA" w:eastAsia="uk-UA"/>
        </w:rPr>
        <w:t>6</w:t>
      </w:r>
      <w:r w:rsidRPr="004A3B62">
        <w:rPr>
          <w:color w:val="000000"/>
          <w:szCs w:val="28"/>
          <w:shd w:val="clear" w:color="auto" w:fill="FFFFFF"/>
          <w:lang w:eastAsia="uk-UA"/>
        </w:rPr>
        <w:t xml:space="preserve">. Центральний орган виконавчої влади, який реалізує державну політику з питань державного архітектурно-будівельного контролю та нагляду, передає </w:t>
      </w:r>
      <w:r w:rsidR="004A3B62" w:rsidRPr="004A3B62">
        <w:rPr>
          <w:color w:val="000000"/>
          <w:szCs w:val="28"/>
          <w:shd w:val="clear" w:color="auto" w:fill="FFFFFF"/>
          <w:lang w:val="uk-UA" w:eastAsia="uk-UA"/>
        </w:rPr>
        <w:t>Відділу</w:t>
      </w:r>
      <w:r w:rsidRPr="004A3B62">
        <w:rPr>
          <w:color w:val="000000"/>
          <w:szCs w:val="28"/>
          <w:shd w:val="clear" w:color="auto" w:fill="FFFFFF"/>
          <w:lang w:eastAsia="uk-UA"/>
        </w:rPr>
        <w:t xml:space="preserve"> відповідну документацію у процесі роботи спільної комісії з передачі такої документації, зокрема документації, пов’язаної з наданням права на виконання підготовчих та будівельних робіт, а також здійсненням державного архітектурно-будівельного контролю щодо об’єктів будівництва, не прийнятих в експлуатацію, документів, які засвідчують прийняття в експлуатацію закінчених будівництвом об’єктів класів наслідків (відповідальності) СС1, зареєстрованих не раніше ніж за три місяці до дати утворення спільної комісії.</w:t>
      </w:r>
    </w:p>
    <w:p w14:paraId="1C7AF55B" w14:textId="77777777" w:rsidR="004A3B62" w:rsidRPr="004A3B62" w:rsidRDefault="004A3B62" w:rsidP="004A3B62">
      <w:pPr>
        <w:jc w:val="both"/>
        <w:rPr>
          <w:szCs w:val="28"/>
          <w:lang w:eastAsia="uk-UA"/>
        </w:rPr>
      </w:pPr>
    </w:p>
    <w:p w14:paraId="584E8BF9" w14:textId="6B64FE41" w:rsidR="003F6CA2" w:rsidRPr="004A3B62" w:rsidRDefault="003F6CA2" w:rsidP="003F6CA2">
      <w:pPr>
        <w:shd w:val="clear" w:color="auto" w:fill="FFFFFF"/>
        <w:jc w:val="center"/>
        <w:rPr>
          <w:color w:val="000000"/>
          <w:szCs w:val="28"/>
          <w:lang w:val="uk-UA" w:eastAsia="uk-UA"/>
        </w:rPr>
      </w:pPr>
      <w:r w:rsidRPr="004A3B62">
        <w:rPr>
          <w:bCs/>
          <w:color w:val="000000"/>
          <w:szCs w:val="28"/>
          <w:lang w:eastAsia="uk-UA"/>
        </w:rPr>
        <w:t xml:space="preserve">4. Компетенція </w:t>
      </w:r>
      <w:r w:rsidR="004A3B62">
        <w:rPr>
          <w:bCs/>
          <w:color w:val="000000"/>
          <w:szCs w:val="28"/>
          <w:lang w:val="uk-UA" w:eastAsia="uk-UA"/>
        </w:rPr>
        <w:t>Відділу</w:t>
      </w:r>
    </w:p>
    <w:p w14:paraId="585CBE80" w14:textId="49F94679" w:rsidR="003F6CA2" w:rsidRPr="007D17E9" w:rsidRDefault="003F6CA2" w:rsidP="003F6CA2">
      <w:pPr>
        <w:rPr>
          <w:sz w:val="24"/>
          <w:szCs w:val="24"/>
          <w:lang w:eastAsia="uk-UA"/>
        </w:rPr>
      </w:pPr>
      <w:r w:rsidRPr="009E6E0F">
        <w:rPr>
          <w:color w:val="000000"/>
          <w:szCs w:val="28"/>
          <w:shd w:val="clear" w:color="auto" w:fill="FFFFFF"/>
          <w:lang w:eastAsia="uk-UA"/>
        </w:rPr>
        <w:t xml:space="preserve">4.1. До компетенції </w:t>
      </w:r>
      <w:r w:rsidR="004A3B62" w:rsidRPr="009E6E0F">
        <w:rPr>
          <w:color w:val="000000"/>
          <w:szCs w:val="28"/>
          <w:shd w:val="clear" w:color="auto" w:fill="FFFFFF"/>
          <w:lang w:val="uk-UA" w:eastAsia="uk-UA"/>
        </w:rPr>
        <w:t>Відділу</w:t>
      </w:r>
      <w:r w:rsidRPr="009E6E0F">
        <w:rPr>
          <w:color w:val="000000"/>
          <w:szCs w:val="28"/>
          <w:shd w:val="clear" w:color="auto" w:fill="FFFFFF"/>
          <w:lang w:eastAsia="uk-UA"/>
        </w:rPr>
        <w:t xml:space="preserve"> належать такі повноваження:</w:t>
      </w:r>
      <w:r w:rsidRPr="009E6E0F">
        <w:rPr>
          <w:color w:val="000000"/>
          <w:szCs w:val="28"/>
          <w:lang w:eastAsia="uk-UA"/>
        </w:rPr>
        <w:br/>
      </w:r>
      <w:r w:rsidRPr="009E6E0F">
        <w:rPr>
          <w:color w:val="000000"/>
          <w:szCs w:val="28"/>
          <w:shd w:val="clear" w:color="auto" w:fill="FFFFFF"/>
          <w:lang w:eastAsia="uk-UA"/>
        </w:rPr>
        <w:t xml:space="preserve">4.1.1. Реалізація політики, визначеної </w:t>
      </w:r>
      <w:r w:rsidR="004A3B62" w:rsidRPr="009E6E0F">
        <w:rPr>
          <w:color w:val="000000"/>
          <w:szCs w:val="28"/>
          <w:shd w:val="clear" w:color="auto" w:fill="FFFFFF"/>
          <w:lang w:val="uk-UA" w:eastAsia="uk-UA"/>
        </w:rPr>
        <w:t>селищним</w:t>
      </w:r>
      <w:r w:rsidRPr="009E6E0F">
        <w:rPr>
          <w:color w:val="000000"/>
          <w:szCs w:val="28"/>
          <w:shd w:val="clear" w:color="auto" w:fill="FFFFFF"/>
          <w:lang w:eastAsia="uk-UA"/>
        </w:rPr>
        <w:t xml:space="preserve"> головою, </w:t>
      </w:r>
      <w:r w:rsidR="004A3B62" w:rsidRPr="009E6E0F">
        <w:rPr>
          <w:color w:val="000000"/>
          <w:szCs w:val="28"/>
          <w:shd w:val="clear" w:color="auto" w:fill="FFFFFF"/>
          <w:lang w:val="uk-UA" w:eastAsia="uk-UA"/>
        </w:rPr>
        <w:t>селищною</w:t>
      </w:r>
      <w:r w:rsidRPr="009E6E0F">
        <w:rPr>
          <w:color w:val="000000"/>
          <w:szCs w:val="28"/>
          <w:shd w:val="clear" w:color="auto" w:fill="FFFFFF"/>
          <w:lang w:eastAsia="uk-UA"/>
        </w:rPr>
        <w:t xml:space="preserve"> радою та її виконавчим комітетом відповідно до компетенції, і реалізація прийнятих ними рішень.</w:t>
      </w:r>
      <w:r w:rsidRPr="009E6E0F">
        <w:rPr>
          <w:color w:val="000000"/>
          <w:szCs w:val="28"/>
          <w:lang w:eastAsia="uk-UA"/>
        </w:rPr>
        <w:br/>
      </w:r>
      <w:r w:rsidRPr="009E6E0F">
        <w:rPr>
          <w:color w:val="000000"/>
          <w:szCs w:val="28"/>
          <w:shd w:val="clear" w:color="auto" w:fill="FFFFFF"/>
          <w:lang w:eastAsia="uk-UA"/>
        </w:rPr>
        <w:t>4.1.2. Здійснення у частині наданої компетенції делегованих органам місцевого самоврядування та їх виконавчим органам повноважень.</w:t>
      </w:r>
      <w:r w:rsidRPr="009E6E0F">
        <w:rPr>
          <w:color w:val="000000"/>
          <w:szCs w:val="28"/>
          <w:lang w:eastAsia="uk-UA"/>
        </w:rPr>
        <w:br/>
      </w:r>
      <w:r w:rsidRPr="009E6E0F">
        <w:rPr>
          <w:color w:val="000000"/>
          <w:szCs w:val="28"/>
          <w:shd w:val="clear" w:color="auto" w:fill="FFFFFF"/>
          <w:lang w:eastAsia="uk-UA"/>
        </w:rPr>
        <w:t xml:space="preserve">4.1.3. Підготовка і подання на розгляд </w:t>
      </w:r>
      <w:r w:rsidR="009E6E0F" w:rsidRPr="009E6E0F">
        <w:rPr>
          <w:color w:val="000000"/>
          <w:szCs w:val="28"/>
          <w:shd w:val="clear" w:color="auto" w:fill="FFFFFF"/>
          <w:lang w:val="uk-UA" w:eastAsia="uk-UA"/>
        </w:rPr>
        <w:t>селищної</w:t>
      </w:r>
      <w:r w:rsidRPr="009E6E0F">
        <w:rPr>
          <w:color w:val="000000"/>
          <w:szCs w:val="28"/>
          <w:shd w:val="clear" w:color="auto" w:fill="FFFFFF"/>
          <w:lang w:eastAsia="uk-UA"/>
        </w:rPr>
        <w:t xml:space="preserve"> ради, виконавчого комітету стратегії розвитку </w:t>
      </w:r>
      <w:r w:rsidR="009E6E0F" w:rsidRPr="009E6E0F">
        <w:rPr>
          <w:color w:val="000000"/>
          <w:szCs w:val="28"/>
          <w:shd w:val="clear" w:color="auto" w:fill="FFFFFF"/>
          <w:lang w:val="uk-UA" w:eastAsia="uk-UA"/>
        </w:rPr>
        <w:t>Східницької селищної</w:t>
      </w:r>
      <w:r w:rsidRPr="009E6E0F">
        <w:rPr>
          <w:color w:val="000000"/>
          <w:szCs w:val="28"/>
          <w:shd w:val="clear" w:color="auto" w:fill="FFFFFF"/>
          <w:lang w:eastAsia="uk-UA"/>
        </w:rPr>
        <w:t xml:space="preserve"> територіальної громади у профільній сфері, пропозицій для складання та реалізації місцевих програм.</w:t>
      </w:r>
      <w:r w:rsidRPr="009E6E0F">
        <w:rPr>
          <w:color w:val="000000"/>
          <w:szCs w:val="28"/>
          <w:lang w:eastAsia="uk-UA"/>
        </w:rPr>
        <w:br/>
      </w:r>
      <w:r w:rsidRPr="009E6E0F">
        <w:rPr>
          <w:color w:val="000000"/>
          <w:szCs w:val="28"/>
          <w:shd w:val="clear" w:color="auto" w:fill="FFFFFF"/>
          <w:lang w:eastAsia="uk-UA"/>
        </w:rPr>
        <w:t xml:space="preserve">4.1.4. Підготовка проєктів </w:t>
      </w:r>
      <w:r w:rsidR="009E6E0F" w:rsidRPr="009E6E0F">
        <w:rPr>
          <w:color w:val="000000"/>
          <w:szCs w:val="28"/>
          <w:shd w:val="clear" w:color="auto" w:fill="FFFFFF"/>
          <w:lang w:val="uk-UA" w:eastAsia="uk-UA"/>
        </w:rPr>
        <w:t>рішень</w:t>
      </w:r>
      <w:r w:rsidRPr="009E6E0F">
        <w:rPr>
          <w:color w:val="000000"/>
          <w:szCs w:val="28"/>
          <w:shd w:val="clear" w:color="auto" w:fill="FFFFFF"/>
          <w:lang w:eastAsia="uk-UA"/>
        </w:rPr>
        <w:t xml:space="preserve"> </w:t>
      </w:r>
      <w:r w:rsidR="009E6E0F" w:rsidRPr="009E6E0F">
        <w:rPr>
          <w:color w:val="000000"/>
          <w:szCs w:val="28"/>
          <w:shd w:val="clear" w:color="auto" w:fill="FFFFFF"/>
          <w:lang w:val="uk-UA" w:eastAsia="uk-UA"/>
        </w:rPr>
        <w:t>селищної</w:t>
      </w:r>
      <w:r w:rsidRPr="009E6E0F">
        <w:rPr>
          <w:color w:val="000000"/>
          <w:szCs w:val="28"/>
          <w:shd w:val="clear" w:color="auto" w:fill="FFFFFF"/>
          <w:lang w:eastAsia="uk-UA"/>
        </w:rPr>
        <w:t xml:space="preserve"> ради, рішень виконавчого комітету, розпоряджень </w:t>
      </w:r>
      <w:r w:rsidR="009E6E0F" w:rsidRPr="009E6E0F">
        <w:rPr>
          <w:color w:val="000000"/>
          <w:szCs w:val="28"/>
          <w:shd w:val="clear" w:color="auto" w:fill="FFFFFF"/>
          <w:lang w:val="uk-UA" w:eastAsia="uk-UA"/>
        </w:rPr>
        <w:t>селищного</w:t>
      </w:r>
      <w:r w:rsidRPr="009E6E0F">
        <w:rPr>
          <w:color w:val="000000"/>
          <w:szCs w:val="28"/>
          <w:shd w:val="clear" w:color="auto" w:fill="FFFFFF"/>
          <w:lang w:eastAsia="uk-UA"/>
        </w:rPr>
        <w:t xml:space="preserve"> голови, візування проєктів актів відповідно до компетенції.</w:t>
      </w:r>
      <w:r w:rsidRPr="007D17E9">
        <w:rPr>
          <w:color w:val="000000"/>
          <w:sz w:val="27"/>
          <w:szCs w:val="27"/>
          <w:lang w:eastAsia="uk-UA"/>
        </w:rPr>
        <w:br/>
      </w:r>
      <w:r w:rsidRPr="009E6E0F">
        <w:rPr>
          <w:color w:val="000000"/>
          <w:szCs w:val="28"/>
          <w:shd w:val="clear" w:color="auto" w:fill="FFFFFF"/>
          <w:lang w:eastAsia="uk-UA"/>
        </w:rPr>
        <w:t>4.1.</w:t>
      </w:r>
      <w:r w:rsidR="009E6E0F">
        <w:rPr>
          <w:color w:val="000000"/>
          <w:szCs w:val="28"/>
          <w:shd w:val="clear" w:color="auto" w:fill="FFFFFF"/>
          <w:lang w:val="uk-UA" w:eastAsia="uk-UA"/>
        </w:rPr>
        <w:t>5</w:t>
      </w:r>
      <w:r w:rsidRPr="009E6E0F">
        <w:rPr>
          <w:color w:val="000000"/>
          <w:szCs w:val="28"/>
          <w:shd w:val="clear" w:color="auto" w:fill="FFFFFF"/>
          <w:lang w:eastAsia="uk-UA"/>
        </w:rPr>
        <w:t>. Залучення на договірних засадах у порядку, визначеному законодавством України, коштів, трудових і матеріально-технічних ресурсів підприємств, установ та організацій незалежно від форм власності, а також населення на будівництво, ремонт і утримання на пайових засадах об’єктів соціальної і виробничої інфраструктури та на заходи щодо охорони довкілля та історичного середовища.</w:t>
      </w:r>
      <w:r w:rsidRPr="009E6E0F">
        <w:rPr>
          <w:color w:val="000000"/>
          <w:szCs w:val="28"/>
          <w:lang w:eastAsia="uk-UA"/>
        </w:rPr>
        <w:br/>
      </w:r>
      <w:r w:rsidRPr="009E6E0F">
        <w:rPr>
          <w:color w:val="000000"/>
          <w:szCs w:val="28"/>
          <w:shd w:val="clear" w:color="auto" w:fill="FFFFFF"/>
          <w:lang w:eastAsia="uk-UA"/>
        </w:rPr>
        <w:t>4.1.</w:t>
      </w:r>
      <w:r w:rsidR="009E6E0F" w:rsidRPr="009E6E0F">
        <w:rPr>
          <w:color w:val="000000"/>
          <w:szCs w:val="28"/>
          <w:shd w:val="clear" w:color="auto" w:fill="FFFFFF"/>
          <w:lang w:val="uk-UA" w:eastAsia="uk-UA"/>
        </w:rPr>
        <w:t>6</w:t>
      </w:r>
      <w:r w:rsidRPr="009E6E0F">
        <w:rPr>
          <w:color w:val="000000"/>
          <w:szCs w:val="28"/>
          <w:shd w:val="clear" w:color="auto" w:fill="FFFFFF"/>
          <w:lang w:eastAsia="uk-UA"/>
        </w:rPr>
        <w:t>. Здійснення заходів щодо запобігання і протидії корупції.</w:t>
      </w:r>
      <w:r w:rsidRPr="009E6E0F">
        <w:rPr>
          <w:color w:val="000000"/>
          <w:szCs w:val="28"/>
          <w:lang w:eastAsia="uk-UA"/>
        </w:rPr>
        <w:br/>
      </w:r>
      <w:r w:rsidRPr="009E6E0F">
        <w:rPr>
          <w:color w:val="000000"/>
          <w:szCs w:val="28"/>
          <w:shd w:val="clear" w:color="auto" w:fill="FFFFFF"/>
          <w:lang w:eastAsia="uk-UA"/>
        </w:rPr>
        <w:t>4.1.</w:t>
      </w:r>
      <w:r w:rsidR="009E6E0F">
        <w:rPr>
          <w:color w:val="000000"/>
          <w:szCs w:val="28"/>
          <w:shd w:val="clear" w:color="auto" w:fill="FFFFFF"/>
          <w:lang w:val="uk-UA" w:eastAsia="uk-UA"/>
        </w:rPr>
        <w:t>7</w:t>
      </w:r>
      <w:r w:rsidRPr="009E6E0F">
        <w:rPr>
          <w:color w:val="000000"/>
          <w:szCs w:val="28"/>
          <w:shd w:val="clear" w:color="auto" w:fill="FFFFFF"/>
          <w:lang w:eastAsia="uk-UA"/>
        </w:rPr>
        <w:t xml:space="preserve">. Забезпечення доступу до публічної інформації, розпорядником якої є </w:t>
      </w:r>
      <w:r w:rsidR="009E6E0F" w:rsidRPr="009E6E0F">
        <w:rPr>
          <w:color w:val="000000"/>
          <w:szCs w:val="28"/>
          <w:shd w:val="clear" w:color="auto" w:fill="FFFFFF"/>
          <w:lang w:val="uk-UA" w:eastAsia="uk-UA"/>
        </w:rPr>
        <w:t>Відділ</w:t>
      </w:r>
      <w:r w:rsidRPr="009E6E0F">
        <w:rPr>
          <w:color w:val="000000"/>
          <w:szCs w:val="28"/>
          <w:shd w:val="clear" w:color="auto" w:fill="FFFFFF"/>
          <w:lang w:eastAsia="uk-UA"/>
        </w:rPr>
        <w:t>.</w:t>
      </w:r>
      <w:r w:rsidRPr="009E6E0F">
        <w:rPr>
          <w:rFonts w:ascii="Arial CYR" w:hAnsi="Arial CYR"/>
          <w:color w:val="000000"/>
          <w:sz w:val="27"/>
          <w:szCs w:val="27"/>
          <w:shd w:val="clear" w:color="auto" w:fill="FFFFFF"/>
          <w:lang w:eastAsia="uk-UA"/>
        </w:rPr>
        <w:br/>
      </w:r>
      <w:r w:rsidRPr="009E6E0F">
        <w:rPr>
          <w:color w:val="000000"/>
          <w:szCs w:val="28"/>
          <w:shd w:val="clear" w:color="auto" w:fill="FFFFFF"/>
          <w:lang w:eastAsia="uk-UA"/>
        </w:rPr>
        <w:t>4.1.</w:t>
      </w:r>
      <w:r w:rsidR="009E6E0F">
        <w:rPr>
          <w:color w:val="000000"/>
          <w:szCs w:val="28"/>
          <w:shd w:val="clear" w:color="auto" w:fill="FFFFFF"/>
          <w:lang w:val="uk-UA" w:eastAsia="uk-UA"/>
        </w:rPr>
        <w:t>8</w:t>
      </w:r>
      <w:r w:rsidRPr="009E6E0F">
        <w:rPr>
          <w:color w:val="000000"/>
          <w:szCs w:val="28"/>
          <w:shd w:val="clear" w:color="auto" w:fill="FFFFFF"/>
          <w:lang w:eastAsia="uk-UA"/>
        </w:rPr>
        <w:t>. Розгляд звернень громадян, підп</w:t>
      </w:r>
      <w:r w:rsidR="009E6E0F" w:rsidRPr="009E6E0F">
        <w:rPr>
          <w:color w:val="000000"/>
          <w:szCs w:val="28"/>
          <w:shd w:val="clear" w:color="auto" w:fill="FFFFFF"/>
          <w:lang w:eastAsia="uk-UA"/>
        </w:rPr>
        <w:t>риємств, установ та організацій</w:t>
      </w:r>
      <w:r w:rsidRPr="009E6E0F">
        <w:rPr>
          <w:color w:val="000000"/>
          <w:szCs w:val="28"/>
          <w:shd w:val="clear" w:color="auto" w:fill="FFFFFF"/>
          <w:lang w:eastAsia="uk-UA"/>
        </w:rPr>
        <w:t>.</w:t>
      </w:r>
      <w:r w:rsidRPr="009E6E0F">
        <w:rPr>
          <w:color w:val="000000"/>
          <w:szCs w:val="28"/>
          <w:lang w:eastAsia="uk-UA"/>
        </w:rPr>
        <w:br/>
      </w:r>
      <w:r w:rsidRPr="009E6E0F">
        <w:rPr>
          <w:color w:val="000000"/>
          <w:szCs w:val="28"/>
          <w:shd w:val="clear" w:color="auto" w:fill="FFFFFF"/>
          <w:lang w:eastAsia="uk-UA"/>
        </w:rPr>
        <w:t>4.1.</w:t>
      </w:r>
      <w:r w:rsidR="009E6E0F">
        <w:rPr>
          <w:color w:val="000000"/>
          <w:szCs w:val="28"/>
          <w:shd w:val="clear" w:color="auto" w:fill="FFFFFF"/>
          <w:lang w:val="uk-UA" w:eastAsia="uk-UA"/>
        </w:rPr>
        <w:t>9</w:t>
      </w:r>
      <w:r w:rsidRPr="009E6E0F">
        <w:rPr>
          <w:color w:val="000000"/>
          <w:szCs w:val="28"/>
          <w:shd w:val="clear" w:color="auto" w:fill="FFFFFF"/>
          <w:lang w:eastAsia="uk-UA"/>
        </w:rPr>
        <w:t>. Розгляд депутатських запитів та звернень народних депутатів України, депутатських запитів, запитань та звернень депутатів місцев</w:t>
      </w:r>
      <w:r w:rsidR="009E6E0F" w:rsidRPr="009E6E0F">
        <w:rPr>
          <w:color w:val="000000"/>
          <w:szCs w:val="28"/>
          <w:shd w:val="clear" w:color="auto" w:fill="FFFFFF"/>
          <w:lang w:val="uk-UA" w:eastAsia="uk-UA"/>
        </w:rPr>
        <w:t>ої</w:t>
      </w:r>
      <w:r w:rsidRPr="009E6E0F">
        <w:rPr>
          <w:color w:val="000000"/>
          <w:szCs w:val="28"/>
          <w:shd w:val="clear" w:color="auto" w:fill="FFFFFF"/>
          <w:lang w:eastAsia="uk-UA"/>
        </w:rPr>
        <w:t xml:space="preserve"> рад.</w:t>
      </w:r>
      <w:r w:rsidRPr="007D17E9">
        <w:rPr>
          <w:color w:val="000000"/>
          <w:sz w:val="27"/>
          <w:szCs w:val="27"/>
          <w:lang w:eastAsia="uk-UA"/>
        </w:rPr>
        <w:br/>
      </w:r>
      <w:r w:rsidRPr="009E6E0F">
        <w:rPr>
          <w:color w:val="000000"/>
          <w:szCs w:val="28"/>
          <w:shd w:val="clear" w:color="auto" w:fill="FFFFFF"/>
          <w:lang w:eastAsia="uk-UA"/>
        </w:rPr>
        <w:t>4.1.1</w:t>
      </w:r>
      <w:r w:rsidR="009E6E0F">
        <w:rPr>
          <w:color w:val="000000"/>
          <w:szCs w:val="28"/>
          <w:shd w:val="clear" w:color="auto" w:fill="FFFFFF"/>
          <w:lang w:val="uk-UA" w:eastAsia="uk-UA"/>
        </w:rPr>
        <w:t>0</w:t>
      </w:r>
      <w:r w:rsidRPr="009E6E0F">
        <w:rPr>
          <w:color w:val="000000"/>
          <w:szCs w:val="28"/>
          <w:shd w:val="clear" w:color="auto" w:fill="FFFFFF"/>
          <w:lang w:eastAsia="uk-UA"/>
        </w:rPr>
        <w:t xml:space="preserve">. Представництво інтересів </w:t>
      </w:r>
      <w:r w:rsidR="009E6E0F" w:rsidRPr="009E6E0F">
        <w:rPr>
          <w:color w:val="000000"/>
          <w:szCs w:val="28"/>
          <w:shd w:val="clear" w:color="auto" w:fill="FFFFFF"/>
          <w:lang w:val="uk-UA" w:eastAsia="uk-UA"/>
        </w:rPr>
        <w:t>Відділу</w:t>
      </w:r>
      <w:r w:rsidRPr="009E6E0F">
        <w:rPr>
          <w:color w:val="000000"/>
          <w:szCs w:val="28"/>
          <w:shd w:val="clear" w:color="auto" w:fill="FFFFFF"/>
          <w:lang w:eastAsia="uk-UA"/>
        </w:rPr>
        <w:t xml:space="preserve"> в органах державної влади, підприємствах, установах, організаціях незалежно від форм власності безпосередньо начальником або іншою особою на підставі виданої начальником </w:t>
      </w:r>
      <w:r w:rsidRPr="009E6E0F">
        <w:rPr>
          <w:color w:val="000000"/>
          <w:szCs w:val="28"/>
          <w:shd w:val="clear" w:color="auto" w:fill="FFFFFF"/>
          <w:lang w:eastAsia="uk-UA"/>
        </w:rPr>
        <w:lastRenderedPageBreak/>
        <w:t>довіреності.</w:t>
      </w:r>
      <w:r w:rsidRPr="007D17E9">
        <w:rPr>
          <w:color w:val="000000"/>
          <w:sz w:val="27"/>
          <w:szCs w:val="27"/>
          <w:lang w:eastAsia="uk-UA"/>
        </w:rPr>
        <w:br/>
      </w:r>
      <w:r w:rsidRPr="009E6E0F">
        <w:rPr>
          <w:color w:val="000000"/>
          <w:szCs w:val="28"/>
          <w:shd w:val="clear" w:color="auto" w:fill="FFFFFF"/>
          <w:lang w:eastAsia="uk-UA"/>
        </w:rPr>
        <w:t>4.1.1</w:t>
      </w:r>
      <w:r w:rsidR="009E6E0F" w:rsidRPr="009E6E0F">
        <w:rPr>
          <w:color w:val="000000"/>
          <w:szCs w:val="28"/>
          <w:shd w:val="clear" w:color="auto" w:fill="FFFFFF"/>
          <w:lang w:val="uk-UA" w:eastAsia="uk-UA"/>
        </w:rPr>
        <w:t>1</w:t>
      </w:r>
      <w:r w:rsidRPr="009E6E0F">
        <w:rPr>
          <w:color w:val="000000"/>
          <w:szCs w:val="28"/>
          <w:shd w:val="clear" w:color="auto" w:fill="FFFFFF"/>
          <w:lang w:eastAsia="uk-UA"/>
        </w:rPr>
        <w:t xml:space="preserve">. Представництво інтересів </w:t>
      </w:r>
      <w:r w:rsidR="009E6E0F" w:rsidRPr="009E6E0F">
        <w:rPr>
          <w:color w:val="000000"/>
          <w:szCs w:val="28"/>
          <w:shd w:val="clear" w:color="auto" w:fill="FFFFFF"/>
          <w:lang w:val="uk-UA" w:eastAsia="uk-UA"/>
        </w:rPr>
        <w:t>Відділу</w:t>
      </w:r>
      <w:r w:rsidRPr="009E6E0F">
        <w:rPr>
          <w:color w:val="000000"/>
          <w:szCs w:val="28"/>
          <w:shd w:val="clear" w:color="auto" w:fill="FFFFFF"/>
          <w:lang w:eastAsia="uk-UA"/>
        </w:rPr>
        <w:t xml:space="preserve"> у зв’язках із </w:t>
      </w:r>
      <w:r w:rsidR="009E6E0F" w:rsidRPr="009E6E0F">
        <w:rPr>
          <w:color w:val="000000"/>
          <w:szCs w:val="28"/>
          <w:shd w:val="clear" w:color="auto" w:fill="FFFFFF"/>
          <w:lang w:val="uk-UA" w:eastAsia="uk-UA"/>
        </w:rPr>
        <w:t>іноземними</w:t>
      </w:r>
      <w:r w:rsidRPr="009E6E0F">
        <w:rPr>
          <w:color w:val="000000"/>
          <w:szCs w:val="28"/>
          <w:shd w:val="clear" w:color="auto" w:fill="FFFFFF"/>
          <w:lang w:eastAsia="uk-UA"/>
        </w:rPr>
        <w:t xml:space="preserve"> муніципальними установами та іншими організаціями.</w:t>
      </w:r>
      <w:r w:rsidRPr="007D17E9">
        <w:rPr>
          <w:color w:val="000000"/>
          <w:sz w:val="27"/>
          <w:szCs w:val="27"/>
          <w:lang w:eastAsia="uk-UA"/>
        </w:rPr>
        <w:br/>
      </w:r>
      <w:r w:rsidRPr="009E6E0F">
        <w:rPr>
          <w:color w:val="000000"/>
          <w:szCs w:val="28"/>
          <w:shd w:val="clear" w:color="auto" w:fill="FFFFFF"/>
          <w:lang w:eastAsia="uk-UA"/>
        </w:rPr>
        <w:t>4.1.1</w:t>
      </w:r>
      <w:r w:rsidR="009E6E0F">
        <w:rPr>
          <w:color w:val="000000"/>
          <w:szCs w:val="28"/>
          <w:shd w:val="clear" w:color="auto" w:fill="FFFFFF"/>
          <w:lang w:val="uk-UA" w:eastAsia="uk-UA"/>
        </w:rPr>
        <w:t>2</w:t>
      </w:r>
      <w:r w:rsidRPr="009E6E0F">
        <w:rPr>
          <w:color w:val="000000"/>
          <w:szCs w:val="28"/>
          <w:shd w:val="clear" w:color="auto" w:fill="FFFFFF"/>
          <w:lang w:eastAsia="uk-UA"/>
        </w:rPr>
        <w:t>. Звернення до суду у порядку, встановленому законодавством України, у тому числі з позовними заявами про визнання незаконними актів органів виконавчої влади, органів місцевого самоврядування, підприємств, установ та організацій, які обмежують права територіальної громади, а також повноваження органів та посадових осіб місцевого самоврядування.</w:t>
      </w:r>
      <w:r w:rsidRPr="007D17E9">
        <w:rPr>
          <w:color w:val="000000"/>
          <w:sz w:val="27"/>
          <w:szCs w:val="27"/>
          <w:lang w:eastAsia="uk-UA"/>
        </w:rPr>
        <w:br/>
      </w:r>
      <w:r w:rsidRPr="009E6E0F">
        <w:rPr>
          <w:color w:val="000000"/>
          <w:szCs w:val="28"/>
          <w:shd w:val="clear" w:color="auto" w:fill="FFFFFF"/>
          <w:lang w:eastAsia="uk-UA"/>
        </w:rPr>
        <w:t>4.1.1</w:t>
      </w:r>
      <w:r w:rsidR="009E6E0F" w:rsidRPr="009E6E0F">
        <w:rPr>
          <w:color w:val="000000"/>
          <w:szCs w:val="28"/>
          <w:shd w:val="clear" w:color="auto" w:fill="FFFFFF"/>
          <w:lang w:val="uk-UA" w:eastAsia="uk-UA"/>
        </w:rPr>
        <w:t>3</w:t>
      </w:r>
      <w:r w:rsidRPr="009E6E0F">
        <w:rPr>
          <w:color w:val="000000"/>
          <w:szCs w:val="28"/>
          <w:shd w:val="clear" w:color="auto" w:fill="FFFFFF"/>
          <w:lang w:eastAsia="uk-UA"/>
        </w:rPr>
        <w:t>. Сприяння діяльності органів суду, прокуратури, юстиції, служби безпеки, Національної поліції України, Національного антикорупційного бюро України, адвокатури і Державної кримінально-виконавчої служби України.</w:t>
      </w:r>
      <w:r w:rsidRPr="009E6E0F">
        <w:rPr>
          <w:color w:val="000000"/>
          <w:szCs w:val="28"/>
          <w:lang w:eastAsia="uk-UA"/>
        </w:rPr>
        <w:br/>
      </w:r>
      <w:r w:rsidRPr="009E6E0F">
        <w:rPr>
          <w:color w:val="000000"/>
          <w:szCs w:val="28"/>
          <w:shd w:val="clear" w:color="auto" w:fill="FFFFFF"/>
          <w:lang w:eastAsia="uk-UA"/>
        </w:rPr>
        <w:t>4.1.1</w:t>
      </w:r>
      <w:r w:rsidR="009E6E0F" w:rsidRPr="009E6E0F">
        <w:rPr>
          <w:color w:val="000000"/>
          <w:szCs w:val="28"/>
          <w:shd w:val="clear" w:color="auto" w:fill="FFFFFF"/>
          <w:lang w:val="uk-UA" w:eastAsia="uk-UA"/>
        </w:rPr>
        <w:t>4</w:t>
      </w:r>
      <w:r w:rsidRPr="009E6E0F">
        <w:rPr>
          <w:color w:val="000000"/>
          <w:szCs w:val="28"/>
          <w:shd w:val="clear" w:color="auto" w:fill="FFFFFF"/>
          <w:lang w:eastAsia="uk-UA"/>
        </w:rPr>
        <w:t>. Контроль за дотриманням законодавства України у сфері містобудівної діяльності, вимог будівельних норм, державних стандартів і правил, положень містобудівної документації всіх рівнів, вихідних даних для проєктування об’єктів містобудування, проєктної документації.</w:t>
      </w:r>
      <w:r w:rsidRPr="009E6E0F">
        <w:rPr>
          <w:color w:val="000000"/>
          <w:szCs w:val="28"/>
          <w:lang w:eastAsia="uk-UA"/>
        </w:rPr>
        <w:br/>
      </w:r>
      <w:r w:rsidRPr="009E6E0F">
        <w:rPr>
          <w:color w:val="000000"/>
          <w:szCs w:val="28"/>
          <w:shd w:val="clear" w:color="auto" w:fill="FFFFFF"/>
          <w:lang w:eastAsia="uk-UA"/>
        </w:rPr>
        <w:t>4.1.</w:t>
      </w:r>
      <w:r w:rsidR="009E6E0F" w:rsidRPr="009E6E0F">
        <w:rPr>
          <w:color w:val="000000"/>
          <w:szCs w:val="28"/>
          <w:shd w:val="clear" w:color="auto" w:fill="FFFFFF"/>
          <w:lang w:val="uk-UA" w:eastAsia="uk-UA"/>
        </w:rPr>
        <w:t>15</w:t>
      </w:r>
      <w:r w:rsidRPr="009E6E0F">
        <w:rPr>
          <w:color w:val="000000"/>
          <w:szCs w:val="28"/>
          <w:shd w:val="clear" w:color="auto" w:fill="FFFFFF"/>
          <w:lang w:eastAsia="uk-UA"/>
        </w:rPr>
        <w:t xml:space="preserve">. Надання (отримання, реєстрації), повернення (відмови у видачі) чи анулювання (скасування реєстрації) документів, які дають право на виконання підготовчих та будівельних робіт, прийняття в експлуатацію закінчених будівельних об‘єктів з незначними (СС1), розташованих у межах </w:t>
      </w:r>
      <w:r w:rsidR="009E6E0F" w:rsidRPr="009E6E0F">
        <w:rPr>
          <w:color w:val="000000"/>
          <w:szCs w:val="28"/>
          <w:shd w:val="clear" w:color="auto" w:fill="FFFFFF"/>
          <w:lang w:val="uk-UA" w:eastAsia="uk-UA"/>
        </w:rPr>
        <w:t>Східницької ТГ</w:t>
      </w:r>
      <w:r w:rsidRPr="009E6E0F">
        <w:rPr>
          <w:color w:val="000000"/>
          <w:szCs w:val="28"/>
          <w:shd w:val="clear" w:color="auto" w:fill="FFFFFF"/>
          <w:lang w:eastAsia="uk-UA"/>
        </w:rPr>
        <w:t>.</w:t>
      </w:r>
      <w:r w:rsidRPr="007D17E9">
        <w:rPr>
          <w:color w:val="000000"/>
          <w:sz w:val="27"/>
          <w:szCs w:val="27"/>
          <w:lang w:eastAsia="uk-UA"/>
        </w:rPr>
        <w:br/>
      </w:r>
      <w:r w:rsidRPr="009E6E0F">
        <w:rPr>
          <w:color w:val="000000"/>
          <w:szCs w:val="28"/>
          <w:shd w:val="clear" w:color="auto" w:fill="FFFFFF"/>
          <w:lang w:eastAsia="uk-UA"/>
        </w:rPr>
        <w:t>4.1.</w:t>
      </w:r>
      <w:r w:rsidR="009E6E0F" w:rsidRPr="009E6E0F">
        <w:rPr>
          <w:color w:val="000000"/>
          <w:szCs w:val="28"/>
          <w:shd w:val="clear" w:color="auto" w:fill="FFFFFF"/>
          <w:lang w:val="uk-UA" w:eastAsia="uk-UA"/>
        </w:rPr>
        <w:t>16</w:t>
      </w:r>
      <w:r w:rsidRPr="009E6E0F">
        <w:rPr>
          <w:color w:val="000000"/>
          <w:szCs w:val="28"/>
          <w:shd w:val="clear" w:color="auto" w:fill="FFFFFF"/>
          <w:lang w:eastAsia="uk-UA"/>
        </w:rPr>
        <w:t>. Контроль за виконанням приписів про усунення порушень вимог законодавства України у сфері містобудівної діяльності, державних будівельних норм, стандартів та правил.</w:t>
      </w:r>
      <w:r w:rsidRPr="007D17E9">
        <w:rPr>
          <w:color w:val="000000"/>
          <w:sz w:val="27"/>
          <w:szCs w:val="27"/>
          <w:lang w:eastAsia="uk-UA"/>
        </w:rPr>
        <w:br/>
      </w:r>
      <w:r w:rsidRPr="009E6E0F">
        <w:rPr>
          <w:color w:val="000000"/>
          <w:szCs w:val="28"/>
          <w:shd w:val="clear" w:color="auto" w:fill="FFFFFF"/>
          <w:lang w:eastAsia="uk-UA"/>
        </w:rPr>
        <w:t>4.1.</w:t>
      </w:r>
      <w:r w:rsidR="009E6E0F" w:rsidRPr="009E6E0F">
        <w:rPr>
          <w:color w:val="000000"/>
          <w:szCs w:val="28"/>
          <w:shd w:val="clear" w:color="auto" w:fill="FFFFFF"/>
          <w:lang w:val="uk-UA" w:eastAsia="uk-UA"/>
        </w:rPr>
        <w:t>17</w:t>
      </w:r>
      <w:r w:rsidRPr="009E6E0F">
        <w:rPr>
          <w:color w:val="000000"/>
          <w:szCs w:val="28"/>
          <w:shd w:val="clear" w:color="auto" w:fill="FFFFFF"/>
          <w:lang w:eastAsia="uk-UA"/>
        </w:rPr>
        <w:t>. Проведення перевірок відповідності виконання підготовчих та будівельних робіт, будівельних матеріалів, виробів і конструкцій, які застосовуються у будівництві, вимогам державних стандартів, будівельних норм і правил, технічним умовам, затвердженим проєктним вимогам, рішенням, а також своєчасності та якості проведення передбачених нормативно-технічною і проєктною документацією зйомок, замірів, випробувань, а також ведення журналів робіт, наявності у передбачених законодавством випадках паспортів, актів та протоколів випробувань, сертифікатів та іншої документації.</w:t>
      </w:r>
      <w:r w:rsidRPr="007D17E9">
        <w:rPr>
          <w:color w:val="000000"/>
          <w:sz w:val="27"/>
          <w:szCs w:val="27"/>
          <w:lang w:eastAsia="uk-UA"/>
        </w:rPr>
        <w:br/>
      </w:r>
      <w:r w:rsidRPr="009E6E0F">
        <w:rPr>
          <w:color w:val="000000"/>
          <w:szCs w:val="28"/>
          <w:shd w:val="clear" w:color="auto" w:fill="FFFFFF"/>
          <w:lang w:eastAsia="uk-UA"/>
        </w:rPr>
        <w:t>4.1.</w:t>
      </w:r>
      <w:r w:rsidR="009E6E0F" w:rsidRPr="009E6E0F">
        <w:rPr>
          <w:color w:val="000000"/>
          <w:szCs w:val="28"/>
          <w:shd w:val="clear" w:color="auto" w:fill="FFFFFF"/>
          <w:lang w:val="uk-UA" w:eastAsia="uk-UA"/>
        </w:rPr>
        <w:t>18</w:t>
      </w:r>
      <w:r w:rsidRPr="009E6E0F">
        <w:rPr>
          <w:color w:val="000000"/>
          <w:szCs w:val="28"/>
          <w:shd w:val="clear" w:color="auto" w:fill="FFFFFF"/>
          <w:lang w:eastAsia="uk-UA"/>
        </w:rPr>
        <w:t>. Розгляд справ про правопорушення у сфері містобудівної діяльності з прийняттям відповідних рішень згідно з вимогами Законів України “Про регулювання містобудівної діяльності“ та “Про відповідальність за порушення у сфері містобудівної діяльності“.</w:t>
      </w:r>
      <w:r w:rsidRPr="007D17E9">
        <w:rPr>
          <w:color w:val="000000"/>
          <w:sz w:val="27"/>
          <w:szCs w:val="27"/>
          <w:lang w:eastAsia="uk-UA"/>
        </w:rPr>
        <w:br/>
      </w:r>
    </w:p>
    <w:p w14:paraId="790515AE" w14:textId="26DF189D" w:rsidR="003F6CA2" w:rsidRPr="009E6E0F" w:rsidRDefault="003F6CA2" w:rsidP="003F6CA2">
      <w:pPr>
        <w:shd w:val="clear" w:color="auto" w:fill="FFFFFF"/>
        <w:jc w:val="center"/>
        <w:rPr>
          <w:color w:val="000000"/>
          <w:szCs w:val="28"/>
          <w:lang w:val="uk-UA" w:eastAsia="uk-UA"/>
        </w:rPr>
      </w:pPr>
      <w:r w:rsidRPr="009E6E0F">
        <w:rPr>
          <w:bCs/>
          <w:color w:val="000000"/>
          <w:szCs w:val="28"/>
          <w:lang w:eastAsia="uk-UA"/>
        </w:rPr>
        <w:t xml:space="preserve">5. Права </w:t>
      </w:r>
      <w:r w:rsidR="009E6E0F" w:rsidRPr="009E6E0F">
        <w:rPr>
          <w:bCs/>
          <w:color w:val="000000"/>
          <w:szCs w:val="28"/>
          <w:lang w:val="uk-UA" w:eastAsia="uk-UA"/>
        </w:rPr>
        <w:t>Відділу</w:t>
      </w:r>
    </w:p>
    <w:p w14:paraId="531DA49A" w14:textId="6BA592AF" w:rsidR="003F6CA2" w:rsidRDefault="003F6CA2" w:rsidP="003F6CA2">
      <w:pPr>
        <w:rPr>
          <w:color w:val="000000"/>
          <w:szCs w:val="28"/>
          <w:shd w:val="clear" w:color="auto" w:fill="FFFFFF"/>
          <w:lang w:eastAsia="uk-UA"/>
        </w:rPr>
      </w:pPr>
      <w:r w:rsidRPr="009E6E0F">
        <w:rPr>
          <w:color w:val="000000"/>
          <w:szCs w:val="28"/>
          <w:shd w:val="clear" w:color="auto" w:fill="FFFFFF"/>
          <w:lang w:eastAsia="uk-UA"/>
        </w:rPr>
        <w:t xml:space="preserve">5.1. Для реалізації завдань та виконання повноважень, передбачених цим Положенням, іншими нормативними актами, </w:t>
      </w:r>
      <w:r w:rsidR="009E6E0F" w:rsidRPr="009E6E0F">
        <w:rPr>
          <w:color w:val="000000"/>
          <w:szCs w:val="28"/>
          <w:shd w:val="clear" w:color="auto" w:fill="FFFFFF"/>
          <w:lang w:val="uk-UA" w:eastAsia="uk-UA"/>
        </w:rPr>
        <w:t>Відділ</w:t>
      </w:r>
      <w:r w:rsidRPr="009E6E0F">
        <w:rPr>
          <w:color w:val="000000"/>
          <w:szCs w:val="28"/>
          <w:shd w:val="clear" w:color="auto" w:fill="FFFFFF"/>
          <w:lang w:eastAsia="uk-UA"/>
        </w:rPr>
        <w:t xml:space="preserve"> має право:</w:t>
      </w:r>
      <w:r w:rsidRPr="009E6E0F">
        <w:rPr>
          <w:color w:val="000000"/>
          <w:szCs w:val="28"/>
          <w:lang w:eastAsia="uk-UA"/>
        </w:rPr>
        <w:br/>
      </w:r>
      <w:r w:rsidRPr="009E6E0F">
        <w:rPr>
          <w:color w:val="000000"/>
          <w:szCs w:val="28"/>
          <w:shd w:val="clear" w:color="auto" w:fill="FFFFFF"/>
          <w:lang w:eastAsia="uk-UA"/>
        </w:rPr>
        <w:t xml:space="preserve">5.1.1. Залучати фахівців органів місцевого самоврядування, підприємств, установ та організацій (за погодженням з їх керівниками) для розгляду питань, які належать до компетенції </w:t>
      </w:r>
      <w:r w:rsidR="009E6E0F" w:rsidRPr="009E6E0F">
        <w:rPr>
          <w:color w:val="000000"/>
          <w:szCs w:val="28"/>
          <w:shd w:val="clear" w:color="auto" w:fill="FFFFFF"/>
          <w:lang w:val="uk-UA" w:eastAsia="uk-UA"/>
        </w:rPr>
        <w:t>Відділу</w:t>
      </w:r>
      <w:r w:rsidRPr="009E6E0F">
        <w:rPr>
          <w:color w:val="000000"/>
          <w:szCs w:val="28"/>
          <w:shd w:val="clear" w:color="auto" w:fill="FFFFFF"/>
          <w:lang w:eastAsia="uk-UA"/>
        </w:rPr>
        <w:t>.</w:t>
      </w:r>
      <w:r w:rsidRPr="007D17E9">
        <w:rPr>
          <w:color w:val="000000"/>
          <w:sz w:val="27"/>
          <w:szCs w:val="27"/>
          <w:lang w:eastAsia="uk-UA"/>
        </w:rPr>
        <w:br/>
      </w:r>
      <w:r w:rsidRPr="009E6E0F">
        <w:rPr>
          <w:color w:val="000000"/>
          <w:szCs w:val="28"/>
          <w:shd w:val="clear" w:color="auto" w:fill="FFFFFF"/>
          <w:lang w:eastAsia="uk-UA"/>
        </w:rPr>
        <w:t xml:space="preserve">5.1.2. Здійснювати контроль, проводити перевірки та аналітичну роботу з питань, які належать до компетенції </w:t>
      </w:r>
      <w:r w:rsidR="009E6E0F" w:rsidRPr="009E6E0F">
        <w:rPr>
          <w:color w:val="000000"/>
          <w:szCs w:val="28"/>
          <w:shd w:val="clear" w:color="auto" w:fill="FFFFFF"/>
          <w:lang w:val="uk-UA" w:eastAsia="uk-UA"/>
        </w:rPr>
        <w:t>Відділу</w:t>
      </w:r>
      <w:r w:rsidRPr="009E6E0F">
        <w:rPr>
          <w:color w:val="000000"/>
          <w:szCs w:val="28"/>
          <w:shd w:val="clear" w:color="auto" w:fill="FFFFFF"/>
          <w:lang w:eastAsia="uk-UA"/>
        </w:rPr>
        <w:t>.</w:t>
      </w:r>
      <w:r w:rsidRPr="007D17E9">
        <w:rPr>
          <w:color w:val="000000"/>
          <w:sz w:val="27"/>
          <w:szCs w:val="27"/>
          <w:lang w:eastAsia="uk-UA"/>
        </w:rPr>
        <w:br/>
      </w:r>
      <w:r w:rsidRPr="00D757AB">
        <w:rPr>
          <w:color w:val="000000"/>
          <w:szCs w:val="28"/>
          <w:shd w:val="clear" w:color="auto" w:fill="FFFFFF"/>
          <w:lang w:eastAsia="uk-UA"/>
        </w:rPr>
        <w:t xml:space="preserve">5.1.3. Отримувати у встановленому порядку від органів виконавчої влади, органів місцевого самоврядування, підприємств, установ та організацій інформацію, необхідну для виконання покладених на </w:t>
      </w:r>
      <w:r w:rsidR="009E6E0F" w:rsidRPr="00D757AB">
        <w:rPr>
          <w:color w:val="000000"/>
          <w:szCs w:val="28"/>
          <w:shd w:val="clear" w:color="auto" w:fill="FFFFFF"/>
          <w:lang w:val="uk-UA" w:eastAsia="uk-UA"/>
        </w:rPr>
        <w:t>Відділ</w:t>
      </w:r>
      <w:r w:rsidRPr="00D757AB">
        <w:rPr>
          <w:color w:val="000000"/>
          <w:szCs w:val="28"/>
          <w:shd w:val="clear" w:color="auto" w:fill="FFFFFF"/>
          <w:lang w:eastAsia="uk-UA"/>
        </w:rPr>
        <w:t xml:space="preserve"> завдань.</w:t>
      </w:r>
      <w:r w:rsidRPr="00D757AB">
        <w:rPr>
          <w:color w:val="000000"/>
          <w:szCs w:val="28"/>
          <w:lang w:eastAsia="uk-UA"/>
        </w:rPr>
        <w:br/>
      </w:r>
      <w:r w:rsidRPr="00D757AB">
        <w:rPr>
          <w:color w:val="000000"/>
          <w:szCs w:val="28"/>
          <w:shd w:val="clear" w:color="auto" w:fill="FFFFFF"/>
          <w:lang w:eastAsia="uk-UA"/>
        </w:rPr>
        <w:t xml:space="preserve">5.1.4. Отримувати у встановленому порядку від посадових осіб </w:t>
      </w:r>
      <w:r w:rsidR="009E6E0F" w:rsidRPr="00D757AB">
        <w:rPr>
          <w:color w:val="000000"/>
          <w:szCs w:val="28"/>
          <w:shd w:val="clear" w:color="auto" w:fill="FFFFFF"/>
          <w:lang w:val="uk-UA" w:eastAsia="uk-UA"/>
        </w:rPr>
        <w:t>селищної</w:t>
      </w:r>
      <w:r w:rsidRPr="00D757AB">
        <w:rPr>
          <w:color w:val="000000"/>
          <w:szCs w:val="28"/>
          <w:shd w:val="clear" w:color="auto" w:fill="FFFFFF"/>
          <w:lang w:eastAsia="uk-UA"/>
        </w:rPr>
        <w:t xml:space="preserve"> ради </w:t>
      </w:r>
      <w:r w:rsidRPr="00D757AB">
        <w:rPr>
          <w:color w:val="000000"/>
          <w:szCs w:val="28"/>
          <w:shd w:val="clear" w:color="auto" w:fill="FFFFFF"/>
          <w:lang w:eastAsia="uk-UA"/>
        </w:rPr>
        <w:lastRenderedPageBreak/>
        <w:t xml:space="preserve">документи, довідки, розрахунки, інші матеріали, необхідні для виконання покладених на </w:t>
      </w:r>
      <w:r w:rsidR="009E6E0F" w:rsidRPr="00D757AB">
        <w:rPr>
          <w:color w:val="000000"/>
          <w:szCs w:val="28"/>
          <w:shd w:val="clear" w:color="auto" w:fill="FFFFFF"/>
          <w:lang w:val="uk-UA" w:eastAsia="uk-UA"/>
        </w:rPr>
        <w:t>Відділ</w:t>
      </w:r>
      <w:r w:rsidRPr="00D757AB">
        <w:rPr>
          <w:color w:val="000000"/>
          <w:szCs w:val="28"/>
          <w:shd w:val="clear" w:color="auto" w:fill="FFFFFF"/>
          <w:lang w:eastAsia="uk-UA"/>
        </w:rPr>
        <w:t xml:space="preserve"> завдань.</w:t>
      </w:r>
      <w:r w:rsidRPr="007D17E9">
        <w:rPr>
          <w:color w:val="000000"/>
          <w:sz w:val="27"/>
          <w:szCs w:val="27"/>
          <w:lang w:eastAsia="uk-UA"/>
        </w:rPr>
        <w:br/>
      </w:r>
      <w:r w:rsidRPr="00D757AB">
        <w:rPr>
          <w:color w:val="000000"/>
          <w:szCs w:val="28"/>
          <w:shd w:val="clear" w:color="auto" w:fill="FFFFFF"/>
          <w:lang w:eastAsia="uk-UA"/>
        </w:rPr>
        <w:t xml:space="preserve">5.1.5. Скликати у встановленому порядку наради з питань, які належать до компетенції </w:t>
      </w:r>
      <w:r w:rsidR="00D757AB" w:rsidRPr="00D757AB">
        <w:rPr>
          <w:color w:val="000000"/>
          <w:szCs w:val="28"/>
          <w:shd w:val="clear" w:color="auto" w:fill="FFFFFF"/>
          <w:lang w:val="uk-UA" w:eastAsia="uk-UA"/>
        </w:rPr>
        <w:t>Відділу</w:t>
      </w:r>
      <w:r w:rsidRPr="00D757AB">
        <w:rPr>
          <w:color w:val="000000"/>
          <w:szCs w:val="28"/>
          <w:shd w:val="clear" w:color="auto" w:fill="FFFFFF"/>
          <w:lang w:eastAsia="uk-UA"/>
        </w:rPr>
        <w:t>.</w:t>
      </w:r>
      <w:r w:rsidRPr="007D17E9">
        <w:rPr>
          <w:color w:val="000000"/>
          <w:sz w:val="27"/>
          <w:szCs w:val="27"/>
          <w:lang w:eastAsia="uk-UA"/>
        </w:rPr>
        <w:br/>
      </w:r>
      <w:r w:rsidRPr="00D757AB">
        <w:rPr>
          <w:color w:val="000000"/>
          <w:szCs w:val="28"/>
          <w:shd w:val="clear" w:color="auto" w:fill="FFFFFF"/>
          <w:lang w:eastAsia="uk-UA"/>
        </w:rPr>
        <w:t xml:space="preserve">5.1.6. Брати участь у засіданнях виконкому, інших дорадчих і колегіальних органів, нарадах, які проводяться у </w:t>
      </w:r>
      <w:r w:rsidR="00D757AB" w:rsidRPr="00D757AB">
        <w:rPr>
          <w:color w:val="000000"/>
          <w:szCs w:val="28"/>
          <w:shd w:val="clear" w:color="auto" w:fill="FFFFFF"/>
          <w:lang w:val="uk-UA" w:eastAsia="uk-UA"/>
        </w:rPr>
        <w:t>селищній</w:t>
      </w:r>
      <w:r w:rsidRPr="00D757AB">
        <w:rPr>
          <w:color w:val="000000"/>
          <w:szCs w:val="28"/>
          <w:shd w:val="clear" w:color="auto" w:fill="FFFFFF"/>
          <w:lang w:eastAsia="uk-UA"/>
        </w:rPr>
        <w:t xml:space="preserve"> раді.</w:t>
      </w:r>
      <w:r w:rsidRPr="00D757AB">
        <w:rPr>
          <w:color w:val="000000"/>
          <w:szCs w:val="28"/>
          <w:lang w:eastAsia="uk-UA"/>
        </w:rPr>
        <w:br/>
      </w:r>
      <w:r w:rsidRPr="00D757AB">
        <w:rPr>
          <w:color w:val="000000"/>
          <w:szCs w:val="28"/>
          <w:shd w:val="clear" w:color="auto" w:fill="FFFFFF"/>
          <w:lang w:eastAsia="uk-UA"/>
        </w:rPr>
        <w:t xml:space="preserve">5.1.7. Залучати працівників виконавчих органів </w:t>
      </w:r>
      <w:r w:rsidR="00D757AB" w:rsidRPr="00D757AB">
        <w:rPr>
          <w:color w:val="000000"/>
          <w:szCs w:val="28"/>
          <w:shd w:val="clear" w:color="auto" w:fill="FFFFFF"/>
          <w:lang w:val="uk-UA" w:eastAsia="uk-UA"/>
        </w:rPr>
        <w:t>селищної</w:t>
      </w:r>
      <w:r w:rsidRPr="00D757AB">
        <w:rPr>
          <w:color w:val="000000"/>
          <w:szCs w:val="28"/>
          <w:shd w:val="clear" w:color="auto" w:fill="FFFFFF"/>
          <w:lang w:eastAsia="uk-UA"/>
        </w:rPr>
        <w:t xml:space="preserve"> ради для підготовки проєктів нормативних актів та інших документів, а також для розробки і здійснення заходів, які проводить </w:t>
      </w:r>
      <w:r w:rsidR="00D757AB" w:rsidRPr="00D757AB">
        <w:rPr>
          <w:color w:val="000000"/>
          <w:szCs w:val="28"/>
          <w:shd w:val="clear" w:color="auto" w:fill="FFFFFF"/>
          <w:lang w:val="uk-UA" w:eastAsia="uk-UA"/>
        </w:rPr>
        <w:t>Відділ</w:t>
      </w:r>
      <w:r w:rsidR="00D757AB" w:rsidRPr="00D757AB">
        <w:rPr>
          <w:color w:val="000000"/>
          <w:szCs w:val="28"/>
          <w:shd w:val="clear" w:color="auto" w:fill="FFFFFF"/>
          <w:lang w:eastAsia="uk-UA"/>
        </w:rPr>
        <w:t xml:space="preserve"> відповідно до покладених на </w:t>
      </w:r>
      <w:r w:rsidR="00D757AB" w:rsidRPr="00D757AB">
        <w:rPr>
          <w:color w:val="000000"/>
          <w:szCs w:val="28"/>
          <w:shd w:val="clear" w:color="auto" w:fill="FFFFFF"/>
          <w:lang w:val="uk-UA" w:eastAsia="uk-UA"/>
        </w:rPr>
        <w:t>нього</w:t>
      </w:r>
      <w:r w:rsidRPr="00D757AB">
        <w:rPr>
          <w:color w:val="000000"/>
          <w:szCs w:val="28"/>
          <w:shd w:val="clear" w:color="auto" w:fill="FFFFFF"/>
          <w:lang w:eastAsia="uk-UA"/>
        </w:rPr>
        <w:t xml:space="preserve"> обов’язків.</w:t>
      </w:r>
      <w:r w:rsidRPr="00D757AB">
        <w:rPr>
          <w:color w:val="000000"/>
          <w:szCs w:val="28"/>
          <w:lang w:eastAsia="uk-UA"/>
        </w:rPr>
        <w:br/>
      </w:r>
      <w:r w:rsidRPr="00D757AB">
        <w:rPr>
          <w:color w:val="000000"/>
          <w:szCs w:val="28"/>
          <w:shd w:val="clear" w:color="auto" w:fill="FFFFFF"/>
          <w:lang w:eastAsia="uk-UA"/>
        </w:rPr>
        <w:t>5.1.</w:t>
      </w:r>
      <w:r w:rsidR="00D757AB" w:rsidRPr="00D757AB">
        <w:rPr>
          <w:color w:val="000000"/>
          <w:szCs w:val="28"/>
          <w:shd w:val="clear" w:color="auto" w:fill="FFFFFF"/>
          <w:lang w:val="uk-UA" w:eastAsia="uk-UA"/>
        </w:rPr>
        <w:t>8</w:t>
      </w:r>
      <w:r w:rsidRPr="00D757AB">
        <w:rPr>
          <w:color w:val="000000"/>
          <w:szCs w:val="28"/>
          <w:shd w:val="clear" w:color="auto" w:fill="FFFFFF"/>
          <w:lang w:eastAsia="uk-UA"/>
        </w:rPr>
        <w:t>. Звертатись до суду з позовними заявами у порядку, встановленому законодавством України, у тому числі про визнання незаконними актів органів виконавчої влади, органів місцевого самоврядування, підприємств, установ та організацій, які обмежують права територіальної громади, а також повноваження органів та посадових осіб місцевого самоврядування.</w:t>
      </w:r>
      <w:r w:rsidRPr="007D17E9">
        <w:rPr>
          <w:color w:val="000000"/>
          <w:sz w:val="27"/>
          <w:szCs w:val="27"/>
          <w:lang w:eastAsia="uk-UA"/>
        </w:rPr>
        <w:br/>
      </w:r>
      <w:r w:rsidRPr="00D757AB">
        <w:rPr>
          <w:color w:val="000000"/>
          <w:szCs w:val="28"/>
          <w:shd w:val="clear" w:color="auto" w:fill="FFFFFF"/>
          <w:lang w:eastAsia="uk-UA"/>
        </w:rPr>
        <w:t>5.1.</w:t>
      </w:r>
      <w:r w:rsidR="00D757AB" w:rsidRPr="00D757AB">
        <w:rPr>
          <w:color w:val="000000"/>
          <w:szCs w:val="28"/>
          <w:shd w:val="clear" w:color="auto" w:fill="FFFFFF"/>
          <w:lang w:val="uk-UA" w:eastAsia="uk-UA"/>
        </w:rPr>
        <w:t>9</w:t>
      </w:r>
      <w:r w:rsidRPr="00D757AB">
        <w:rPr>
          <w:color w:val="000000"/>
          <w:szCs w:val="28"/>
          <w:shd w:val="clear" w:color="auto" w:fill="FFFFFF"/>
          <w:lang w:eastAsia="uk-UA"/>
        </w:rPr>
        <w:t xml:space="preserve">. Вносити подання до відповідних органів про притягнення до відповідальності посадових осіб, які ігнорують законні вимоги та рішення </w:t>
      </w:r>
      <w:r w:rsidR="00D757AB" w:rsidRPr="00D757AB">
        <w:rPr>
          <w:color w:val="000000"/>
          <w:szCs w:val="28"/>
          <w:shd w:val="clear" w:color="auto" w:fill="FFFFFF"/>
          <w:lang w:val="uk-UA" w:eastAsia="uk-UA"/>
        </w:rPr>
        <w:t>селищної</w:t>
      </w:r>
      <w:r w:rsidRPr="00D757AB">
        <w:rPr>
          <w:color w:val="000000"/>
          <w:szCs w:val="28"/>
          <w:shd w:val="clear" w:color="auto" w:fill="FFFFFF"/>
          <w:lang w:eastAsia="uk-UA"/>
        </w:rPr>
        <w:t xml:space="preserve"> ради, її виконавчих органів, прийняті у межах їх повноважень.</w:t>
      </w:r>
      <w:r w:rsidRPr="007D17E9">
        <w:rPr>
          <w:color w:val="000000"/>
          <w:sz w:val="27"/>
          <w:szCs w:val="27"/>
          <w:lang w:eastAsia="uk-UA"/>
        </w:rPr>
        <w:br/>
      </w:r>
      <w:r w:rsidRPr="00285CF8">
        <w:rPr>
          <w:color w:val="000000"/>
          <w:szCs w:val="28"/>
          <w:shd w:val="clear" w:color="auto" w:fill="FFFFFF"/>
          <w:lang w:eastAsia="uk-UA"/>
        </w:rPr>
        <w:t>5.1.1</w:t>
      </w:r>
      <w:r w:rsidR="00D757AB" w:rsidRPr="00285CF8">
        <w:rPr>
          <w:color w:val="000000"/>
          <w:szCs w:val="28"/>
          <w:shd w:val="clear" w:color="auto" w:fill="FFFFFF"/>
          <w:lang w:val="uk-UA" w:eastAsia="uk-UA"/>
        </w:rPr>
        <w:t>0</w:t>
      </w:r>
      <w:r w:rsidRPr="00285CF8">
        <w:rPr>
          <w:color w:val="000000"/>
          <w:szCs w:val="28"/>
          <w:shd w:val="clear" w:color="auto" w:fill="FFFFFF"/>
          <w:lang w:eastAsia="uk-UA"/>
        </w:rPr>
        <w:t>. Брати участь у конференціях, семінарах, круглих столах тощо, сприяти у межах компетенції у їх проведенні.</w:t>
      </w:r>
      <w:r w:rsidRPr="007D17E9">
        <w:rPr>
          <w:color w:val="000000"/>
          <w:sz w:val="27"/>
          <w:szCs w:val="27"/>
          <w:lang w:eastAsia="uk-UA"/>
        </w:rPr>
        <w:br/>
      </w:r>
      <w:r w:rsidRPr="00285CF8">
        <w:rPr>
          <w:color w:val="000000"/>
          <w:szCs w:val="28"/>
          <w:shd w:val="clear" w:color="auto" w:fill="FFFFFF"/>
          <w:lang w:eastAsia="uk-UA"/>
        </w:rPr>
        <w:t xml:space="preserve">5.2. Посадові особи </w:t>
      </w:r>
      <w:r w:rsidR="00285CF8" w:rsidRPr="00285CF8">
        <w:rPr>
          <w:color w:val="000000"/>
          <w:szCs w:val="28"/>
          <w:shd w:val="clear" w:color="auto" w:fill="FFFFFF"/>
          <w:lang w:val="uk-UA" w:eastAsia="uk-UA"/>
        </w:rPr>
        <w:t>Відділу</w:t>
      </w:r>
      <w:r w:rsidRPr="00285CF8">
        <w:rPr>
          <w:color w:val="000000"/>
          <w:szCs w:val="28"/>
          <w:shd w:val="clear" w:color="auto" w:fill="FFFFFF"/>
          <w:lang w:eastAsia="uk-UA"/>
        </w:rPr>
        <w:t xml:space="preserve"> для виконання покладених на них завдань під час перевірки мають право:</w:t>
      </w:r>
      <w:r w:rsidRPr="00285CF8">
        <w:rPr>
          <w:color w:val="000000"/>
          <w:szCs w:val="28"/>
          <w:lang w:eastAsia="uk-UA"/>
        </w:rPr>
        <w:br/>
      </w:r>
      <w:r w:rsidRPr="00285CF8">
        <w:rPr>
          <w:color w:val="000000"/>
          <w:szCs w:val="28"/>
          <w:shd w:val="clear" w:color="auto" w:fill="FFFFFF"/>
          <w:lang w:eastAsia="uk-UA"/>
        </w:rPr>
        <w:t>5.2.1. Безперешкодного доступу до місць будівництва об’єктів та до об’єктів, які підлягають обов’язковому обстеженню.</w:t>
      </w:r>
      <w:r w:rsidRPr="00285CF8">
        <w:rPr>
          <w:color w:val="000000"/>
          <w:szCs w:val="28"/>
          <w:lang w:eastAsia="uk-UA"/>
        </w:rPr>
        <w:br/>
      </w:r>
      <w:r w:rsidRPr="00285CF8">
        <w:rPr>
          <w:color w:val="000000"/>
          <w:szCs w:val="28"/>
          <w:shd w:val="clear" w:color="auto" w:fill="FFFFFF"/>
          <w:lang w:eastAsia="uk-UA"/>
        </w:rPr>
        <w:t>5.2.2. Складати протоколи про вчинення правопорушень, акти перевірок та накладати штрафи відповідно до закону.</w:t>
      </w:r>
      <w:r w:rsidRPr="00285CF8">
        <w:rPr>
          <w:color w:val="000000"/>
          <w:szCs w:val="28"/>
          <w:lang w:eastAsia="uk-UA"/>
        </w:rPr>
        <w:br/>
      </w:r>
      <w:r w:rsidRPr="00285CF8">
        <w:rPr>
          <w:color w:val="000000"/>
          <w:szCs w:val="28"/>
          <w:shd w:val="clear" w:color="auto" w:fill="FFFFFF"/>
          <w:lang w:eastAsia="uk-UA"/>
        </w:rPr>
        <w:t>5.2.3. У разі виявлення порушення вимог законодавства у сфері містобудівної діяльності, будівельних норм, стандартів і правил, містобудівних умов та обмежень, затвердженого проєкту або будівельного паспорта забудови земельної ділянки видавати обов’язкові для виконання приписи щодо:</w:t>
      </w:r>
      <w:r w:rsidRPr="00285CF8">
        <w:rPr>
          <w:color w:val="000000"/>
          <w:szCs w:val="28"/>
          <w:lang w:eastAsia="uk-UA"/>
        </w:rPr>
        <w:br/>
      </w:r>
      <w:r w:rsidRPr="00285CF8">
        <w:rPr>
          <w:color w:val="000000"/>
          <w:szCs w:val="28"/>
          <w:shd w:val="clear" w:color="auto" w:fill="FFFFFF"/>
          <w:lang w:eastAsia="uk-UA"/>
        </w:rPr>
        <w:t>5.2.3.1. Усунення порушення вимог законодавства у сфері містобудівної діяльності, будівельних норм, стандартів і правил.</w:t>
      </w:r>
      <w:r w:rsidRPr="007D17E9">
        <w:rPr>
          <w:color w:val="000000"/>
          <w:sz w:val="27"/>
          <w:szCs w:val="27"/>
          <w:lang w:eastAsia="uk-UA"/>
        </w:rPr>
        <w:br/>
      </w:r>
      <w:r w:rsidRPr="00285CF8">
        <w:rPr>
          <w:color w:val="000000"/>
          <w:szCs w:val="28"/>
          <w:shd w:val="clear" w:color="auto" w:fill="FFFFFF"/>
          <w:lang w:eastAsia="uk-UA"/>
        </w:rPr>
        <w:t>5.2.3.2. Зупинення підготовчих та будівельних робіт у випадках, визначених абзацом шістнадцятим частини першої статті 41 Закону України “Про регулювання містобудівної діяльності“.</w:t>
      </w:r>
      <w:r w:rsidRPr="007D17E9">
        <w:rPr>
          <w:color w:val="000000"/>
          <w:sz w:val="27"/>
          <w:szCs w:val="27"/>
          <w:lang w:eastAsia="uk-UA"/>
        </w:rPr>
        <w:br/>
      </w:r>
      <w:r w:rsidRPr="00AB6B88">
        <w:rPr>
          <w:color w:val="000000"/>
          <w:szCs w:val="28"/>
          <w:shd w:val="clear" w:color="auto" w:fill="FFFFFF"/>
          <w:lang w:eastAsia="uk-UA"/>
        </w:rPr>
        <w:t>5.2.4. Проводити перевірку відповідності виконання підготовчих та будівельних робіт вимогам будівельних норм, стандартів і правил, затвердженим проєктним вимогам, рішенням, технічним умовам, своєчасності та якості проведення передбачених нормативно-технічною і проєктною документацією зйомок, замірів, випробувань, а також ведення журналів робіт, наявності у передбачених законодавством випадках паспортів, актів та протоколів випробувань, сертифікатів та іншої документації.</w:t>
      </w:r>
      <w:r w:rsidRPr="00AB6B88">
        <w:rPr>
          <w:color w:val="000000"/>
          <w:szCs w:val="28"/>
          <w:lang w:eastAsia="uk-UA"/>
        </w:rPr>
        <w:br/>
      </w:r>
      <w:r w:rsidRPr="00AB6B88">
        <w:rPr>
          <w:color w:val="000000"/>
          <w:szCs w:val="28"/>
          <w:shd w:val="clear" w:color="auto" w:fill="FFFFFF"/>
          <w:lang w:eastAsia="uk-UA"/>
        </w:rPr>
        <w:t>5.2.5. Проводити перевірку відповідності будівельних матеріалів, виробів і конструкцій, які використовуються під час будівництва об’єктів, вимогам стандартів, норм і правил згідно із законодавством.</w:t>
      </w:r>
      <w:r w:rsidRPr="00AB6B88">
        <w:rPr>
          <w:color w:val="000000"/>
          <w:szCs w:val="28"/>
          <w:lang w:eastAsia="uk-UA"/>
        </w:rPr>
        <w:br/>
      </w:r>
      <w:r w:rsidRPr="00AB6B88">
        <w:rPr>
          <w:color w:val="000000"/>
          <w:szCs w:val="28"/>
          <w:shd w:val="clear" w:color="auto" w:fill="FFFFFF"/>
          <w:lang w:eastAsia="uk-UA"/>
        </w:rPr>
        <w:t xml:space="preserve">5.2.6. Залучати до проведення перевірок представників центральних і місцевих органів виконавчої влади, органів місцевого самоврядування, експертних та </w:t>
      </w:r>
      <w:r w:rsidRPr="00AB6B88">
        <w:rPr>
          <w:color w:val="000000"/>
          <w:szCs w:val="28"/>
          <w:shd w:val="clear" w:color="auto" w:fill="FFFFFF"/>
          <w:lang w:eastAsia="uk-UA"/>
        </w:rPr>
        <w:lastRenderedPageBreak/>
        <w:t>громадських організацій (за погодженням з їх керівниками), фахівців галузевих науково-дослідних та науково-технічних організацій.</w:t>
      </w:r>
      <w:r w:rsidRPr="007D17E9">
        <w:rPr>
          <w:color w:val="000000"/>
          <w:sz w:val="27"/>
          <w:szCs w:val="27"/>
          <w:lang w:eastAsia="uk-UA"/>
        </w:rPr>
        <w:br/>
      </w:r>
      <w:r w:rsidRPr="00AB6B88">
        <w:rPr>
          <w:color w:val="000000"/>
          <w:szCs w:val="28"/>
          <w:shd w:val="clear" w:color="auto" w:fill="FFFFFF"/>
          <w:lang w:eastAsia="uk-UA"/>
        </w:rPr>
        <w:t>5.2.7. Отримувати від органів виконавчої влади, органів місцевого самоврядування, підприємств, установ та організацій, фізичних осіб інформацію та документи, необхідні для здійснення державного архітектурно-будівельного контролю.</w:t>
      </w:r>
      <w:r w:rsidRPr="00AB6B88">
        <w:rPr>
          <w:color w:val="000000"/>
          <w:szCs w:val="28"/>
          <w:lang w:eastAsia="uk-UA"/>
        </w:rPr>
        <w:br/>
      </w:r>
      <w:r w:rsidRPr="00AB6B88">
        <w:rPr>
          <w:color w:val="000000"/>
          <w:szCs w:val="28"/>
          <w:shd w:val="clear" w:color="auto" w:fill="FFFFFF"/>
          <w:lang w:eastAsia="uk-UA"/>
        </w:rPr>
        <w:t>5.2.8. Вимагати у випадках, передбачених законодавством України, вибіркового розкриття окремих конструктивних елементів будинків і споруд, проведення зйомки і замірів, додаткових лабораторних та інших випробувань будівельних матеріалів, виробів і конструкцій.</w:t>
      </w:r>
      <w:r w:rsidRPr="00AB6B88">
        <w:rPr>
          <w:color w:val="000000"/>
          <w:szCs w:val="28"/>
          <w:lang w:eastAsia="uk-UA"/>
        </w:rPr>
        <w:br/>
      </w:r>
      <w:r w:rsidRPr="00AB6B88">
        <w:rPr>
          <w:color w:val="000000"/>
          <w:szCs w:val="28"/>
          <w:shd w:val="clear" w:color="auto" w:fill="FFFFFF"/>
          <w:lang w:eastAsia="uk-UA"/>
        </w:rPr>
        <w:t>5.2.9. Забороняти за вмотивованим письмовим рішенням експлуатацію закінчених будівництвом об’єктів, не прийнятих в експлуатацію.</w:t>
      </w:r>
      <w:r w:rsidRPr="00AB6B88">
        <w:rPr>
          <w:color w:val="000000"/>
          <w:szCs w:val="28"/>
          <w:lang w:eastAsia="uk-UA"/>
        </w:rPr>
        <w:br/>
      </w:r>
      <w:r w:rsidRPr="00AB6B88">
        <w:rPr>
          <w:color w:val="000000"/>
          <w:szCs w:val="28"/>
          <w:shd w:val="clear" w:color="auto" w:fill="FFFFFF"/>
          <w:lang w:eastAsia="uk-UA"/>
        </w:rPr>
        <w:t>5.2.10. Здійснювати фіксування процесу проведення перевірки з використанням фото-, аудіо- та відеотехніки.</w:t>
      </w:r>
      <w:r w:rsidRPr="00AB6B88">
        <w:rPr>
          <w:color w:val="000000"/>
          <w:szCs w:val="28"/>
          <w:lang w:eastAsia="uk-UA"/>
        </w:rPr>
        <w:br/>
      </w:r>
      <w:r w:rsidRPr="00AB6B88">
        <w:rPr>
          <w:color w:val="000000"/>
          <w:szCs w:val="28"/>
          <w:shd w:val="clear" w:color="auto" w:fill="FFFFFF"/>
          <w:lang w:eastAsia="uk-UA"/>
        </w:rPr>
        <w:t>5.2.11. Здійснювати контроль за дотриманням порядку обстеження та паспортизації об’єктів, а також за здійсненням заходів щодо забезпечення надійності та безпеки під час їх експлуатації.</w:t>
      </w:r>
    </w:p>
    <w:p w14:paraId="5004D0B6" w14:textId="77777777" w:rsidR="00AB6B88" w:rsidRPr="007D17E9" w:rsidRDefault="00AB6B88" w:rsidP="003F6CA2">
      <w:pPr>
        <w:rPr>
          <w:sz w:val="24"/>
          <w:szCs w:val="24"/>
          <w:lang w:eastAsia="uk-UA"/>
        </w:rPr>
      </w:pPr>
    </w:p>
    <w:p w14:paraId="33409378" w14:textId="49055302" w:rsidR="003F6CA2" w:rsidRPr="00AB6B88" w:rsidRDefault="003F6CA2" w:rsidP="003F6CA2">
      <w:pPr>
        <w:shd w:val="clear" w:color="auto" w:fill="FFFFFF"/>
        <w:jc w:val="center"/>
        <w:rPr>
          <w:color w:val="000000"/>
          <w:szCs w:val="28"/>
          <w:lang w:val="uk-UA" w:eastAsia="uk-UA"/>
        </w:rPr>
      </w:pPr>
      <w:r w:rsidRPr="00AB6B88">
        <w:rPr>
          <w:bCs/>
          <w:color w:val="000000"/>
          <w:szCs w:val="28"/>
          <w:lang w:eastAsia="uk-UA"/>
        </w:rPr>
        <w:t>6. Фінансування та матеріально-технічне забезпечення</w:t>
      </w:r>
      <w:r w:rsidRPr="00AB6B88">
        <w:rPr>
          <w:color w:val="000000"/>
          <w:szCs w:val="28"/>
          <w:lang w:eastAsia="uk-UA"/>
        </w:rPr>
        <w:br/>
      </w:r>
      <w:r w:rsidRPr="00AB6B88">
        <w:rPr>
          <w:bCs/>
          <w:color w:val="000000"/>
          <w:szCs w:val="28"/>
          <w:lang w:eastAsia="uk-UA"/>
        </w:rPr>
        <w:t xml:space="preserve">діяльності </w:t>
      </w:r>
      <w:r w:rsidR="00AB6B88">
        <w:rPr>
          <w:bCs/>
          <w:color w:val="000000"/>
          <w:szCs w:val="28"/>
          <w:lang w:val="uk-UA" w:eastAsia="uk-UA"/>
        </w:rPr>
        <w:t>Відділу</w:t>
      </w:r>
    </w:p>
    <w:p w14:paraId="4F662F2B" w14:textId="6D4D7816" w:rsidR="003F6CA2" w:rsidRPr="00AB6B88" w:rsidRDefault="00AB6B88" w:rsidP="003F6CA2">
      <w:pPr>
        <w:rPr>
          <w:szCs w:val="28"/>
          <w:lang w:eastAsia="uk-UA"/>
        </w:rPr>
      </w:pPr>
      <w:r w:rsidRPr="00AB6B88">
        <w:rPr>
          <w:color w:val="000000"/>
          <w:szCs w:val="28"/>
          <w:shd w:val="clear" w:color="auto" w:fill="FFFFFF"/>
          <w:lang w:eastAsia="uk-UA"/>
        </w:rPr>
        <w:t xml:space="preserve">6.1. </w:t>
      </w:r>
      <w:r w:rsidRPr="00AB6B88">
        <w:rPr>
          <w:color w:val="000000"/>
          <w:szCs w:val="28"/>
          <w:shd w:val="clear" w:color="auto" w:fill="FFFFFF"/>
          <w:lang w:val="uk-UA" w:eastAsia="uk-UA"/>
        </w:rPr>
        <w:t>Відділ</w:t>
      </w:r>
      <w:r w:rsidR="003F6CA2" w:rsidRPr="00AB6B88">
        <w:rPr>
          <w:color w:val="000000"/>
          <w:szCs w:val="28"/>
          <w:shd w:val="clear" w:color="auto" w:fill="FFFFFF"/>
          <w:lang w:eastAsia="uk-UA"/>
        </w:rPr>
        <w:t xml:space="preserve"> утримується за рахунок коштів бюджету </w:t>
      </w:r>
      <w:r w:rsidRPr="00AB6B88">
        <w:rPr>
          <w:color w:val="000000"/>
          <w:szCs w:val="28"/>
          <w:shd w:val="clear" w:color="auto" w:fill="FFFFFF"/>
          <w:lang w:val="uk-UA" w:eastAsia="uk-UA"/>
        </w:rPr>
        <w:t>Східницької</w:t>
      </w:r>
      <w:r w:rsidR="003F6CA2" w:rsidRPr="00AB6B88">
        <w:rPr>
          <w:color w:val="000000"/>
          <w:szCs w:val="28"/>
          <w:shd w:val="clear" w:color="auto" w:fill="FFFFFF"/>
          <w:lang w:eastAsia="uk-UA"/>
        </w:rPr>
        <w:t xml:space="preserve"> територіальної громади.</w:t>
      </w:r>
      <w:r w:rsidR="003F6CA2" w:rsidRPr="00AB6B88">
        <w:rPr>
          <w:color w:val="000000"/>
          <w:szCs w:val="28"/>
          <w:lang w:eastAsia="uk-UA"/>
        </w:rPr>
        <w:br/>
      </w:r>
      <w:r w:rsidR="003F6CA2" w:rsidRPr="00AB6B88">
        <w:rPr>
          <w:color w:val="000000"/>
          <w:szCs w:val="28"/>
          <w:shd w:val="clear" w:color="auto" w:fill="FFFFFF"/>
          <w:lang w:eastAsia="uk-UA"/>
        </w:rPr>
        <w:t>6.</w:t>
      </w:r>
      <w:r w:rsidRPr="00AB6B88">
        <w:rPr>
          <w:color w:val="000000"/>
          <w:szCs w:val="28"/>
          <w:shd w:val="clear" w:color="auto" w:fill="FFFFFF"/>
          <w:lang w:val="uk-UA" w:eastAsia="uk-UA"/>
        </w:rPr>
        <w:t>2</w:t>
      </w:r>
      <w:r w:rsidR="003F6CA2" w:rsidRPr="00AB6B88">
        <w:rPr>
          <w:color w:val="000000"/>
          <w:szCs w:val="28"/>
          <w:shd w:val="clear" w:color="auto" w:fill="FFFFFF"/>
          <w:lang w:eastAsia="uk-UA"/>
        </w:rPr>
        <w:t xml:space="preserve">. Працівники </w:t>
      </w:r>
      <w:r w:rsidRPr="00AB6B88">
        <w:rPr>
          <w:color w:val="000000"/>
          <w:szCs w:val="28"/>
          <w:shd w:val="clear" w:color="auto" w:fill="FFFFFF"/>
          <w:lang w:val="uk-UA" w:eastAsia="uk-UA"/>
        </w:rPr>
        <w:t>Відділу</w:t>
      </w:r>
      <w:r w:rsidR="003F6CA2" w:rsidRPr="00AB6B88">
        <w:rPr>
          <w:color w:val="000000"/>
          <w:szCs w:val="28"/>
          <w:shd w:val="clear" w:color="auto" w:fill="FFFFFF"/>
          <w:lang w:eastAsia="uk-UA"/>
        </w:rPr>
        <w:t xml:space="preserve"> є посадовими особами місцевого самоврядування, їх основні права, обов’язки, відповідальність, умови оплати праці і соціально-побутового забезпечення визначаються Законом України “Про службу в органах місцевого </w:t>
      </w:r>
      <w:proofErr w:type="gramStart"/>
      <w:r w:rsidR="003F6CA2" w:rsidRPr="00AB6B88">
        <w:rPr>
          <w:color w:val="000000"/>
          <w:szCs w:val="28"/>
          <w:shd w:val="clear" w:color="auto" w:fill="FFFFFF"/>
          <w:lang w:eastAsia="uk-UA"/>
        </w:rPr>
        <w:t>самоврядування“ та</w:t>
      </w:r>
      <w:proofErr w:type="gramEnd"/>
      <w:r w:rsidR="003F6CA2" w:rsidRPr="00AB6B88">
        <w:rPr>
          <w:color w:val="000000"/>
          <w:szCs w:val="28"/>
          <w:shd w:val="clear" w:color="auto" w:fill="FFFFFF"/>
          <w:lang w:eastAsia="uk-UA"/>
        </w:rPr>
        <w:t xml:space="preserve"> іншими законодавчими актами.</w:t>
      </w:r>
      <w:r w:rsidR="003F6CA2" w:rsidRPr="00AB6B88">
        <w:rPr>
          <w:color w:val="000000"/>
          <w:szCs w:val="28"/>
          <w:lang w:eastAsia="uk-UA"/>
        </w:rPr>
        <w:br/>
      </w:r>
      <w:r w:rsidR="003F6CA2" w:rsidRPr="00AB6B88">
        <w:rPr>
          <w:color w:val="000000"/>
          <w:szCs w:val="28"/>
          <w:shd w:val="clear" w:color="auto" w:fill="FFFFFF"/>
          <w:lang w:eastAsia="uk-UA"/>
        </w:rPr>
        <w:t>6.</w:t>
      </w:r>
      <w:r w:rsidRPr="00AB6B88">
        <w:rPr>
          <w:color w:val="000000"/>
          <w:szCs w:val="28"/>
          <w:shd w:val="clear" w:color="auto" w:fill="FFFFFF"/>
          <w:lang w:val="uk-UA" w:eastAsia="uk-UA"/>
        </w:rPr>
        <w:t>3</w:t>
      </w:r>
      <w:r w:rsidR="003F6CA2" w:rsidRPr="00AB6B88">
        <w:rPr>
          <w:color w:val="000000"/>
          <w:szCs w:val="28"/>
          <w:shd w:val="clear" w:color="auto" w:fill="FFFFFF"/>
          <w:lang w:eastAsia="uk-UA"/>
        </w:rPr>
        <w:t xml:space="preserve">. Структуру </w:t>
      </w:r>
      <w:r w:rsidRPr="00AB6B88">
        <w:rPr>
          <w:color w:val="000000"/>
          <w:szCs w:val="28"/>
          <w:shd w:val="clear" w:color="auto" w:fill="FFFFFF"/>
          <w:lang w:val="uk-UA" w:eastAsia="uk-UA"/>
        </w:rPr>
        <w:t>та штатний розпис Відділу</w:t>
      </w:r>
      <w:r w:rsidR="003F6CA2" w:rsidRPr="00AB6B88">
        <w:rPr>
          <w:color w:val="000000"/>
          <w:szCs w:val="28"/>
          <w:shd w:val="clear" w:color="auto" w:fill="FFFFFF"/>
          <w:lang w:eastAsia="uk-UA"/>
        </w:rPr>
        <w:t xml:space="preserve"> затверджує виконавчий комітет</w:t>
      </w:r>
      <w:r w:rsidRPr="00AB6B88">
        <w:rPr>
          <w:color w:val="000000"/>
          <w:szCs w:val="28"/>
          <w:shd w:val="clear" w:color="auto" w:fill="FFFFFF"/>
          <w:lang w:val="uk-UA" w:eastAsia="uk-UA"/>
        </w:rPr>
        <w:t xml:space="preserve"> Східницької селищної ради</w:t>
      </w:r>
      <w:r w:rsidR="003F6CA2" w:rsidRPr="00AB6B88">
        <w:rPr>
          <w:color w:val="000000"/>
          <w:szCs w:val="28"/>
          <w:shd w:val="clear" w:color="auto" w:fill="FFFFFF"/>
          <w:lang w:eastAsia="uk-UA"/>
        </w:rPr>
        <w:t>.</w:t>
      </w:r>
      <w:r w:rsidR="003F6CA2" w:rsidRPr="00AB6B88">
        <w:rPr>
          <w:color w:val="000000"/>
          <w:szCs w:val="28"/>
          <w:lang w:eastAsia="uk-UA"/>
        </w:rPr>
        <w:br/>
      </w:r>
    </w:p>
    <w:p w14:paraId="1E2C76E4" w14:textId="49B767E7" w:rsidR="003F6CA2" w:rsidRPr="00AB6B88" w:rsidRDefault="003F6CA2" w:rsidP="003F6CA2">
      <w:pPr>
        <w:shd w:val="clear" w:color="auto" w:fill="FFFFFF"/>
        <w:jc w:val="center"/>
        <w:rPr>
          <w:color w:val="000000"/>
          <w:szCs w:val="28"/>
          <w:lang w:val="uk-UA" w:eastAsia="uk-UA"/>
        </w:rPr>
      </w:pPr>
      <w:r w:rsidRPr="00AB6B88">
        <w:rPr>
          <w:bCs/>
          <w:color w:val="000000"/>
          <w:szCs w:val="28"/>
          <w:lang w:eastAsia="uk-UA"/>
        </w:rPr>
        <w:t xml:space="preserve">7. Відповідальність посадових осіб </w:t>
      </w:r>
      <w:r w:rsidR="00AB6B88" w:rsidRPr="00AB6B88">
        <w:rPr>
          <w:bCs/>
          <w:color w:val="000000"/>
          <w:szCs w:val="28"/>
          <w:lang w:val="uk-UA" w:eastAsia="uk-UA"/>
        </w:rPr>
        <w:t>Відділу</w:t>
      </w:r>
    </w:p>
    <w:p w14:paraId="2AD9BC61" w14:textId="6FE2D22A" w:rsidR="003F6CA2" w:rsidRDefault="003F6CA2" w:rsidP="003F6CA2">
      <w:pPr>
        <w:rPr>
          <w:color w:val="000000"/>
          <w:szCs w:val="28"/>
          <w:shd w:val="clear" w:color="auto" w:fill="FFFFFF"/>
          <w:lang w:val="uk-UA" w:eastAsia="uk-UA"/>
        </w:rPr>
      </w:pPr>
      <w:r w:rsidRPr="00AB6B88">
        <w:rPr>
          <w:color w:val="000000"/>
          <w:szCs w:val="28"/>
          <w:shd w:val="clear" w:color="auto" w:fill="FFFFFF"/>
          <w:lang w:val="uk-UA" w:eastAsia="uk-UA"/>
        </w:rPr>
        <w:t xml:space="preserve">7.1. Посадові особи </w:t>
      </w:r>
      <w:r w:rsidR="00AB6B88" w:rsidRPr="00AB6B88">
        <w:rPr>
          <w:color w:val="000000"/>
          <w:szCs w:val="28"/>
          <w:shd w:val="clear" w:color="auto" w:fill="FFFFFF"/>
          <w:lang w:val="uk-UA" w:eastAsia="uk-UA"/>
        </w:rPr>
        <w:t>Відділу</w:t>
      </w:r>
      <w:r w:rsidRPr="00AB6B88">
        <w:rPr>
          <w:color w:val="000000"/>
          <w:szCs w:val="28"/>
          <w:shd w:val="clear" w:color="auto" w:fill="FFFFFF"/>
          <w:lang w:val="uk-UA" w:eastAsia="uk-UA"/>
        </w:rPr>
        <w:t xml:space="preserve"> повинні сумлінно виконувати свої службові обов’язки, шанобливо ставитися до громадян, керівників і співробітників, дотримуватися високої культури спілкування, не допускати дій і вчинків, які можуть зашкодити інтересам служби чи негативно вплинути на репутацію міської ради, її виконавчих органів та посадових осіб.</w:t>
      </w:r>
      <w:r w:rsidRPr="00AB6B88">
        <w:rPr>
          <w:color w:val="000000"/>
          <w:szCs w:val="28"/>
          <w:lang w:val="uk-UA" w:eastAsia="uk-UA"/>
        </w:rPr>
        <w:br/>
      </w:r>
      <w:r w:rsidRPr="00AB6B88">
        <w:rPr>
          <w:color w:val="000000"/>
          <w:szCs w:val="28"/>
          <w:shd w:val="clear" w:color="auto" w:fill="FFFFFF"/>
          <w:lang w:val="uk-UA" w:eastAsia="uk-UA"/>
        </w:rPr>
        <w:t xml:space="preserve">7.2. Посадові особи </w:t>
      </w:r>
      <w:r w:rsidR="00AB6B88" w:rsidRPr="00AB6B88">
        <w:rPr>
          <w:color w:val="000000"/>
          <w:szCs w:val="28"/>
          <w:shd w:val="clear" w:color="auto" w:fill="FFFFFF"/>
          <w:lang w:val="uk-UA" w:eastAsia="uk-UA"/>
        </w:rPr>
        <w:t>Відділу</w:t>
      </w:r>
      <w:r w:rsidRPr="00AB6B88">
        <w:rPr>
          <w:color w:val="000000"/>
          <w:szCs w:val="28"/>
          <w:shd w:val="clear" w:color="auto" w:fill="FFFFFF"/>
          <w:lang w:val="uk-UA" w:eastAsia="uk-UA"/>
        </w:rPr>
        <w:t xml:space="preserve"> несуть відповідальність згідно з законодавством України.</w:t>
      </w:r>
      <w:r w:rsidRPr="00AB6B88">
        <w:rPr>
          <w:color w:val="000000"/>
          <w:szCs w:val="28"/>
          <w:lang w:val="uk-UA" w:eastAsia="uk-UA"/>
        </w:rPr>
        <w:br/>
      </w:r>
      <w:r w:rsidRPr="00AB6B88">
        <w:rPr>
          <w:color w:val="000000"/>
          <w:szCs w:val="28"/>
          <w:shd w:val="clear" w:color="auto" w:fill="FFFFFF"/>
          <w:lang w:val="uk-UA" w:eastAsia="uk-UA"/>
        </w:rPr>
        <w:t xml:space="preserve">7.3. Матеріальна шкода, завдана незаконними діями чи бездіяльністю посадових осіб </w:t>
      </w:r>
      <w:r w:rsidR="00AB6B88" w:rsidRPr="00AB6B88">
        <w:rPr>
          <w:color w:val="000000"/>
          <w:szCs w:val="28"/>
          <w:shd w:val="clear" w:color="auto" w:fill="FFFFFF"/>
          <w:lang w:val="uk-UA" w:eastAsia="uk-UA"/>
        </w:rPr>
        <w:t>Відділу</w:t>
      </w:r>
      <w:r w:rsidRPr="00AB6B88">
        <w:rPr>
          <w:color w:val="000000"/>
          <w:szCs w:val="28"/>
          <w:shd w:val="clear" w:color="auto" w:fill="FFFFFF"/>
          <w:lang w:val="uk-UA" w:eastAsia="uk-UA"/>
        </w:rPr>
        <w:t xml:space="preserve"> при здійсненні ними своїх повноважень, відшкодовується у встановленому законодавством порядку.</w:t>
      </w:r>
    </w:p>
    <w:p w14:paraId="67F7730D" w14:textId="77777777" w:rsidR="00AB6B88" w:rsidRPr="00AB6B88" w:rsidRDefault="00AB6B88" w:rsidP="003F6CA2">
      <w:pPr>
        <w:rPr>
          <w:szCs w:val="28"/>
          <w:lang w:val="uk-UA" w:eastAsia="uk-UA"/>
        </w:rPr>
      </w:pPr>
    </w:p>
    <w:p w14:paraId="7E1CADE0" w14:textId="77777777" w:rsidR="003F6CA2" w:rsidRPr="00AB6B88" w:rsidRDefault="003F6CA2" w:rsidP="003F6CA2">
      <w:pPr>
        <w:shd w:val="clear" w:color="auto" w:fill="FFFFFF"/>
        <w:jc w:val="center"/>
        <w:rPr>
          <w:color w:val="000000"/>
          <w:szCs w:val="28"/>
          <w:lang w:eastAsia="uk-UA"/>
        </w:rPr>
      </w:pPr>
      <w:r w:rsidRPr="00AB6B88">
        <w:rPr>
          <w:bCs/>
          <w:color w:val="000000"/>
          <w:szCs w:val="28"/>
          <w:lang w:eastAsia="uk-UA"/>
        </w:rPr>
        <w:t>8. Заключні положення</w:t>
      </w:r>
    </w:p>
    <w:p w14:paraId="0D48B219" w14:textId="5AF21771" w:rsidR="009F11ED" w:rsidRPr="00AB6B88" w:rsidRDefault="003F6CA2" w:rsidP="003F6CA2">
      <w:pPr>
        <w:pStyle w:val="aa"/>
        <w:shd w:val="clear" w:color="auto" w:fill="FFFFFF"/>
        <w:spacing w:beforeAutospacing="0" w:afterAutospacing="0"/>
        <w:jc w:val="both"/>
        <w:rPr>
          <w:color w:val="252B33"/>
          <w:sz w:val="28"/>
          <w:szCs w:val="28"/>
        </w:rPr>
      </w:pPr>
      <w:r w:rsidRPr="00AB6B88">
        <w:rPr>
          <w:color w:val="000000"/>
          <w:sz w:val="28"/>
          <w:szCs w:val="28"/>
          <w:shd w:val="clear" w:color="auto" w:fill="FFFFFF"/>
        </w:rPr>
        <w:t xml:space="preserve">8.1. Ліквідацію та реорганізацію </w:t>
      </w:r>
      <w:r w:rsidR="00AB6B88" w:rsidRPr="00AB6B88">
        <w:rPr>
          <w:color w:val="000000"/>
          <w:sz w:val="28"/>
          <w:szCs w:val="28"/>
          <w:shd w:val="clear" w:color="auto" w:fill="FFFFFF"/>
        </w:rPr>
        <w:t>Відділу</w:t>
      </w:r>
      <w:r w:rsidRPr="00AB6B88">
        <w:rPr>
          <w:color w:val="000000"/>
          <w:sz w:val="28"/>
          <w:szCs w:val="28"/>
          <w:shd w:val="clear" w:color="auto" w:fill="FFFFFF"/>
        </w:rPr>
        <w:t xml:space="preserve"> проводить </w:t>
      </w:r>
      <w:r w:rsidR="00AB6B88" w:rsidRPr="00AB6B88">
        <w:rPr>
          <w:color w:val="000000"/>
          <w:sz w:val="28"/>
          <w:szCs w:val="28"/>
          <w:shd w:val="clear" w:color="auto" w:fill="FFFFFF"/>
        </w:rPr>
        <w:t>селищна</w:t>
      </w:r>
      <w:r w:rsidRPr="00AB6B88">
        <w:rPr>
          <w:color w:val="000000"/>
          <w:sz w:val="28"/>
          <w:szCs w:val="28"/>
          <w:shd w:val="clear" w:color="auto" w:fill="FFFFFF"/>
        </w:rPr>
        <w:t xml:space="preserve"> рада за поданням </w:t>
      </w:r>
      <w:r w:rsidR="00AB6B88" w:rsidRPr="00AB6B88">
        <w:rPr>
          <w:color w:val="000000"/>
          <w:sz w:val="28"/>
          <w:szCs w:val="28"/>
          <w:shd w:val="clear" w:color="auto" w:fill="FFFFFF"/>
        </w:rPr>
        <w:t>селищного</w:t>
      </w:r>
      <w:r w:rsidRPr="00AB6B88">
        <w:rPr>
          <w:color w:val="000000"/>
          <w:sz w:val="28"/>
          <w:szCs w:val="28"/>
          <w:shd w:val="clear" w:color="auto" w:fill="FFFFFF"/>
        </w:rPr>
        <w:t xml:space="preserve"> голови у порядку, встановленому законодавством України.</w:t>
      </w:r>
      <w:r w:rsidRPr="00AB6B88">
        <w:rPr>
          <w:color w:val="000000"/>
          <w:sz w:val="28"/>
          <w:szCs w:val="28"/>
        </w:rPr>
        <w:br/>
      </w:r>
      <w:r w:rsidRPr="00AB6B88">
        <w:rPr>
          <w:color w:val="000000"/>
          <w:sz w:val="28"/>
          <w:szCs w:val="28"/>
          <w:shd w:val="clear" w:color="auto" w:fill="FFFFFF"/>
        </w:rPr>
        <w:t>8.2. Зміни та доповнення до цього Положення вносяться у порядку, встановленому для його прийняття.</w:t>
      </w:r>
      <w:r w:rsidRPr="00AB6B88">
        <w:rPr>
          <w:color w:val="000000"/>
          <w:sz w:val="28"/>
          <w:szCs w:val="28"/>
        </w:rPr>
        <w:br/>
      </w:r>
    </w:p>
    <w:p w14:paraId="44A26C52" w14:textId="47ADAB35" w:rsidR="009F11ED" w:rsidRDefault="00AB6B88" w:rsidP="008A1DC1">
      <w:pPr>
        <w:tabs>
          <w:tab w:val="left" w:pos="1080"/>
          <w:tab w:val="left" w:pos="7680"/>
        </w:tabs>
        <w:ind w:left="284" w:right="-1" w:firstLine="426"/>
        <w:rPr>
          <w:szCs w:val="28"/>
          <w:lang w:val="uk-UA"/>
        </w:rPr>
      </w:pPr>
      <w:r>
        <w:rPr>
          <w:szCs w:val="28"/>
          <w:lang w:val="uk-UA"/>
        </w:rPr>
        <w:t>Секретар селищної ради                                            Юрій ЖУРАВЧАК</w:t>
      </w:r>
    </w:p>
    <w:sectPr w:rsidR="009F11ED" w:rsidSect="008A1DC1">
      <w:pgSz w:w="11906" w:h="16838"/>
      <w:pgMar w:top="567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eUhea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61A8"/>
    <w:multiLevelType w:val="multilevel"/>
    <w:tmpl w:val="5ACCA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50E89"/>
    <w:multiLevelType w:val="multilevel"/>
    <w:tmpl w:val="864470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E3F3E"/>
    <w:multiLevelType w:val="multilevel"/>
    <w:tmpl w:val="E794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761105"/>
    <w:multiLevelType w:val="multilevel"/>
    <w:tmpl w:val="516E4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91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0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1640" w:hanging="2160"/>
      </w:pPr>
      <w:rPr>
        <w:rFonts w:hint="default"/>
        <w:color w:val="auto"/>
      </w:rPr>
    </w:lvl>
  </w:abstractNum>
  <w:abstractNum w:abstractNumId="4" w15:restartNumberingAfterBreak="0">
    <w:nsid w:val="748C7D12"/>
    <w:multiLevelType w:val="hybridMultilevel"/>
    <w:tmpl w:val="E5B4C6C4"/>
    <w:lvl w:ilvl="0" w:tplc="3AB0C5F6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4B"/>
    <w:rsid w:val="000C0C28"/>
    <w:rsid w:val="0012790F"/>
    <w:rsid w:val="00274E4B"/>
    <w:rsid w:val="00285CF8"/>
    <w:rsid w:val="002D15B1"/>
    <w:rsid w:val="002E0730"/>
    <w:rsid w:val="003F6CA2"/>
    <w:rsid w:val="004A3B62"/>
    <w:rsid w:val="00534555"/>
    <w:rsid w:val="00601198"/>
    <w:rsid w:val="006D7A4C"/>
    <w:rsid w:val="006F162C"/>
    <w:rsid w:val="00832F2D"/>
    <w:rsid w:val="00875520"/>
    <w:rsid w:val="008A1DC1"/>
    <w:rsid w:val="008C361D"/>
    <w:rsid w:val="009E6E0F"/>
    <w:rsid w:val="009F11ED"/>
    <w:rsid w:val="00AB6B88"/>
    <w:rsid w:val="00AD3279"/>
    <w:rsid w:val="00C21DF7"/>
    <w:rsid w:val="00C904CC"/>
    <w:rsid w:val="00D757AB"/>
    <w:rsid w:val="00DC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1A0C"/>
  <w15:docId w15:val="{131B033D-D89C-4835-8398-FF363D66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AD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45BB"/>
    <w:rPr>
      <w:b/>
      <w:bCs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No Spacing"/>
    <w:uiPriority w:val="99"/>
    <w:qFormat/>
    <w:rsid w:val="00317BAD"/>
    <w:rPr>
      <w:rFonts w:ascii="Times New Roman" w:eastAsia="Times New Roman" w:hAnsi="Times New Roman" w:cs="Times New Roman"/>
      <w:kern w:val="2"/>
      <w:sz w:val="28"/>
      <w:szCs w:val="20"/>
      <w:lang w:val="ru-RU" w:eastAsia="ru-RU"/>
    </w:rPr>
  </w:style>
  <w:style w:type="paragraph" w:customStyle="1" w:styleId="10">
    <w:name w:val="Без интервала1"/>
    <w:uiPriority w:val="99"/>
    <w:qFormat/>
    <w:rsid w:val="00317BAD"/>
    <w:rPr>
      <w:rFonts w:ascii="Times New Roman" w:hAnsi="Times New Roman" w:cs="Times New Roman"/>
      <w:kern w:val="2"/>
      <w:sz w:val="28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8A71F6"/>
    <w:pPr>
      <w:ind w:left="720"/>
      <w:contextualSpacing/>
    </w:pPr>
  </w:style>
  <w:style w:type="paragraph" w:styleId="aa">
    <w:name w:val="Normal (Web)"/>
    <w:basedOn w:val="a"/>
    <w:uiPriority w:val="99"/>
    <w:unhideWhenUsed/>
    <w:qFormat/>
    <w:rsid w:val="00C245BB"/>
    <w:pPr>
      <w:spacing w:beforeAutospacing="1" w:afterAutospacing="1"/>
    </w:pPr>
    <w:rPr>
      <w:kern w:val="0"/>
      <w:sz w:val="24"/>
      <w:szCs w:val="24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832F2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2F2D"/>
    <w:rPr>
      <w:rFonts w:ascii="Segoe UI" w:eastAsia="Times New Roman" w:hAnsi="Segoe UI" w:cs="Segoe UI"/>
      <w:kern w:val="2"/>
      <w:sz w:val="18"/>
      <w:szCs w:val="18"/>
      <w:lang w:val="ru-RU" w:eastAsia="ru-RU"/>
    </w:rPr>
  </w:style>
  <w:style w:type="paragraph" w:customStyle="1" w:styleId="rtecenter">
    <w:name w:val="rtecenter"/>
    <w:basedOn w:val="a"/>
    <w:rsid w:val="009F11ED"/>
    <w:pPr>
      <w:suppressAutoHyphens w:val="0"/>
      <w:spacing w:before="100" w:beforeAutospacing="1" w:after="100" w:afterAutospacing="1"/>
    </w:pPr>
    <w:rPr>
      <w:ker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3FB55-E994-4206-A35B-DDA75A765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11671</Words>
  <Characters>6654</Characters>
  <Application>Microsoft Office Word</Application>
  <DocSecurity>0</DocSecurity>
  <Lines>55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galinacapla222@gmail.com</dc:creator>
  <dc:description/>
  <cp:lastModifiedBy>Admin</cp:lastModifiedBy>
  <cp:revision>9</cp:revision>
  <cp:lastPrinted>2023-12-19T08:22:00Z</cp:lastPrinted>
  <dcterms:created xsi:type="dcterms:W3CDTF">2023-04-20T06:57:00Z</dcterms:created>
  <dcterms:modified xsi:type="dcterms:W3CDTF">2024-05-10T07:34:00Z</dcterms:modified>
  <dc:language>uk-UA</dc:language>
</cp:coreProperties>
</file>