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C7" w:rsidRDefault="003768C7" w:rsidP="00422ACA">
      <w:pPr>
        <w:keepNext/>
        <w:suppressAutoHyphens/>
        <w:autoSpaceDN w:val="0"/>
        <w:ind w:left="284" w:right="-284"/>
        <w:jc w:val="center"/>
        <w:rPr>
          <w:b/>
          <w:color w:val="000000"/>
          <w:kern w:val="3"/>
          <w:szCs w:val="28"/>
          <w:lang w:val="uk-UA" w:eastAsia="hi-IN" w:bidi="hi-IN"/>
        </w:rPr>
      </w:pPr>
      <w:r w:rsidRPr="00EC2808">
        <w:rPr>
          <w:noProof/>
          <w:sz w:val="24"/>
          <w:szCs w:val="24"/>
          <w:lang w:val="uk-UA"/>
        </w:rPr>
        <w:drawing>
          <wp:inline distT="0" distB="0" distL="0" distR="0" wp14:anchorId="38D2A443" wp14:editId="03F47DA7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C7" w:rsidRPr="00EC2808" w:rsidRDefault="003768C7" w:rsidP="00422ACA">
      <w:pPr>
        <w:ind w:left="284" w:right="-284"/>
        <w:jc w:val="center"/>
        <w:rPr>
          <w:rFonts w:ascii="Times New Roman CYR" w:hAnsi="Times New Roman CYR" w:cs="Times New Roman CYR"/>
          <w:b/>
          <w:bCs/>
          <w:szCs w:val="22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СХІДНИЦЬКА СЕЛИЩНА РАДА</w:t>
      </w:r>
    </w:p>
    <w:p w:rsidR="003768C7" w:rsidRPr="00EC2808" w:rsidRDefault="003768C7" w:rsidP="00422ACA">
      <w:pPr>
        <w:ind w:left="284" w:right="-284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ЛЬВІВСЬКОЇ ОБЛАСТІ</w:t>
      </w:r>
    </w:p>
    <w:p w:rsidR="003768C7" w:rsidRPr="00EC2808" w:rsidRDefault="00422ACA" w:rsidP="00422ACA">
      <w:pPr>
        <w:ind w:left="284" w:right="-284"/>
        <w:jc w:val="center"/>
        <w:rPr>
          <w:b/>
          <w:color w:val="000000"/>
          <w:szCs w:val="22"/>
          <w:lang w:val="uk-UA" w:eastAsia="en-US"/>
        </w:rPr>
      </w:pPr>
      <w:r>
        <w:rPr>
          <w:b/>
          <w:color w:val="000000"/>
          <w:szCs w:val="22"/>
          <w:lang w:val="uk-UA"/>
        </w:rPr>
        <w:t>ХХІХ</w:t>
      </w:r>
      <w:r w:rsidR="003768C7" w:rsidRPr="00EC2808">
        <w:rPr>
          <w:b/>
          <w:color w:val="000000"/>
          <w:szCs w:val="22"/>
          <w:lang w:val="uk-UA"/>
        </w:rPr>
        <w:t xml:space="preserve"> сесія восьмого</w:t>
      </w:r>
      <w:r w:rsidR="003768C7" w:rsidRPr="00EC2808">
        <w:rPr>
          <w:b/>
          <w:color w:val="000000"/>
          <w:szCs w:val="22"/>
        </w:rPr>
        <w:t xml:space="preserve"> скликання</w:t>
      </w:r>
    </w:p>
    <w:p w:rsidR="003768C7" w:rsidRPr="00EC2808" w:rsidRDefault="003768C7" w:rsidP="00422ACA">
      <w:pPr>
        <w:ind w:left="284" w:right="-284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</w:p>
    <w:p w:rsidR="003768C7" w:rsidRPr="00EC2808" w:rsidRDefault="003768C7" w:rsidP="00422ACA">
      <w:pPr>
        <w:ind w:left="284" w:right="-284"/>
        <w:jc w:val="center"/>
        <w:rPr>
          <w:rFonts w:ascii="Times New Roman CYR" w:hAnsi="Times New Roman CYR" w:cs="Times New Roman CYR"/>
          <w:b/>
          <w:bCs/>
          <w:color w:val="000000"/>
          <w:szCs w:val="22"/>
          <w:lang w:val="uk-UA"/>
        </w:rPr>
      </w:pPr>
      <w:r w:rsidRPr="00EC2808">
        <w:rPr>
          <w:rFonts w:ascii="Times New Roman CYR" w:hAnsi="Times New Roman CYR" w:cs="Times New Roman CYR"/>
          <w:b/>
          <w:bCs/>
          <w:color w:val="000000"/>
          <w:szCs w:val="22"/>
        </w:rPr>
        <w:t>Р І Ш Е Н Н Я</w:t>
      </w:r>
    </w:p>
    <w:p w:rsidR="003768C7" w:rsidRPr="00EC2808" w:rsidRDefault="003768C7" w:rsidP="00422ACA">
      <w:pPr>
        <w:ind w:left="284" w:right="-284"/>
        <w:jc w:val="center"/>
        <w:rPr>
          <w:b/>
          <w:color w:val="000000"/>
          <w:szCs w:val="22"/>
          <w:lang w:eastAsia="en-US"/>
        </w:rPr>
      </w:pPr>
    </w:p>
    <w:p w:rsidR="003768C7" w:rsidRPr="00C3108C" w:rsidRDefault="003768C7" w:rsidP="00422ACA">
      <w:pPr>
        <w:ind w:left="284" w:right="-284"/>
        <w:jc w:val="both"/>
        <w:rPr>
          <w:b/>
          <w:kern w:val="0"/>
          <w:szCs w:val="28"/>
          <w:lang w:val="uk-UA" w:eastAsia="ru-RU"/>
        </w:rPr>
      </w:pPr>
      <w:r w:rsidRPr="00422ACA">
        <w:rPr>
          <w:b/>
          <w:kern w:val="0"/>
          <w:szCs w:val="28"/>
          <w:lang w:eastAsia="ru-RU"/>
        </w:rPr>
        <w:t>1</w:t>
      </w:r>
      <w:r w:rsidRPr="00422ACA">
        <w:rPr>
          <w:b/>
          <w:kern w:val="0"/>
          <w:szCs w:val="28"/>
          <w:lang w:val="uk-UA" w:eastAsia="ru-RU"/>
        </w:rPr>
        <w:t>2.04.</w:t>
      </w:r>
      <w:r w:rsidRPr="00422ACA">
        <w:rPr>
          <w:b/>
          <w:kern w:val="0"/>
          <w:szCs w:val="28"/>
          <w:lang w:eastAsia="ru-RU"/>
        </w:rPr>
        <w:t>202</w:t>
      </w:r>
      <w:r w:rsidRPr="00422ACA">
        <w:rPr>
          <w:b/>
          <w:kern w:val="0"/>
          <w:szCs w:val="28"/>
          <w:lang w:val="uk-UA" w:eastAsia="ru-RU"/>
        </w:rPr>
        <w:t>4</w:t>
      </w:r>
      <w:r w:rsidRPr="00422ACA">
        <w:rPr>
          <w:b/>
          <w:kern w:val="0"/>
          <w:szCs w:val="28"/>
          <w:lang w:eastAsia="ru-RU"/>
        </w:rPr>
        <w:t xml:space="preserve"> року       </w:t>
      </w:r>
      <w:r w:rsidRPr="00422ACA">
        <w:rPr>
          <w:b/>
          <w:kern w:val="0"/>
          <w:szCs w:val="28"/>
          <w:lang w:val="uk-UA" w:eastAsia="ru-RU"/>
        </w:rPr>
        <w:t xml:space="preserve">          </w:t>
      </w:r>
      <w:r w:rsidRPr="00422ACA">
        <w:rPr>
          <w:b/>
          <w:kern w:val="0"/>
          <w:szCs w:val="28"/>
          <w:lang w:eastAsia="ru-RU"/>
        </w:rPr>
        <w:t xml:space="preserve">           </w:t>
      </w:r>
      <w:r w:rsidRPr="00422ACA">
        <w:rPr>
          <w:b/>
          <w:kern w:val="0"/>
          <w:szCs w:val="28"/>
          <w:lang w:val="uk-UA" w:eastAsia="ru-RU"/>
        </w:rPr>
        <w:t xml:space="preserve">   </w:t>
      </w:r>
      <w:r w:rsidRPr="00422ACA">
        <w:rPr>
          <w:b/>
          <w:kern w:val="0"/>
          <w:szCs w:val="28"/>
          <w:lang w:eastAsia="ru-RU"/>
        </w:rPr>
        <w:t xml:space="preserve"> </w:t>
      </w:r>
      <w:proofErr w:type="spellStart"/>
      <w:r w:rsidRPr="00422ACA">
        <w:rPr>
          <w:b/>
          <w:kern w:val="0"/>
          <w:szCs w:val="28"/>
          <w:lang w:eastAsia="ru-RU"/>
        </w:rPr>
        <w:t>Східниця</w:t>
      </w:r>
      <w:proofErr w:type="spellEnd"/>
      <w:r w:rsidRPr="00422ACA">
        <w:rPr>
          <w:b/>
          <w:kern w:val="0"/>
          <w:szCs w:val="28"/>
          <w:lang w:eastAsia="ru-RU"/>
        </w:rPr>
        <w:t xml:space="preserve">                                    </w:t>
      </w:r>
      <w:r w:rsidRPr="00422ACA">
        <w:rPr>
          <w:b/>
          <w:kern w:val="0"/>
          <w:szCs w:val="28"/>
          <w:lang w:val="uk-UA" w:eastAsia="ru-RU"/>
        </w:rPr>
        <w:t xml:space="preserve">        </w:t>
      </w:r>
      <w:r w:rsidRPr="00422ACA">
        <w:rPr>
          <w:b/>
          <w:kern w:val="0"/>
          <w:szCs w:val="28"/>
          <w:lang w:eastAsia="ru-RU"/>
        </w:rPr>
        <w:t xml:space="preserve"> № </w:t>
      </w:r>
      <w:r w:rsidR="00C3108C">
        <w:rPr>
          <w:b/>
          <w:kern w:val="0"/>
          <w:szCs w:val="28"/>
          <w:lang w:val="uk-UA" w:eastAsia="ru-RU"/>
        </w:rPr>
        <w:t>1647</w:t>
      </w:r>
      <w:bookmarkStart w:id="0" w:name="_GoBack"/>
      <w:bookmarkEnd w:id="0"/>
    </w:p>
    <w:p w:rsidR="003768C7" w:rsidRPr="00422ACA" w:rsidRDefault="003768C7" w:rsidP="00422ACA">
      <w:pPr>
        <w:ind w:left="284" w:right="-284"/>
        <w:rPr>
          <w:b/>
        </w:rPr>
      </w:pPr>
    </w:p>
    <w:p w:rsidR="003768C7" w:rsidRPr="00B1223A" w:rsidRDefault="003768C7" w:rsidP="00422ACA">
      <w:pPr>
        <w:ind w:left="284" w:right="-284"/>
        <w:rPr>
          <w:rFonts w:ascii="Times New Roman CYR" w:hAnsi="Times New Roman CYR" w:cs="Times New Roman CYR"/>
          <w:b/>
          <w:bCs/>
          <w:szCs w:val="28"/>
        </w:rPr>
      </w:pPr>
      <w:r w:rsidRPr="00B1223A">
        <w:rPr>
          <w:rFonts w:ascii="Times New Roman CYR" w:hAnsi="Times New Roman CYR" w:cs="Times New Roman CYR"/>
          <w:b/>
          <w:bCs/>
          <w:szCs w:val="28"/>
        </w:rPr>
        <w:t xml:space="preserve">Про безоплатну передачу </w:t>
      </w:r>
    </w:p>
    <w:p w:rsidR="003768C7" w:rsidRDefault="003768C7" w:rsidP="00422ACA">
      <w:pPr>
        <w:ind w:left="284" w:right="-284"/>
        <w:rPr>
          <w:rFonts w:ascii="Times New Roman CYR" w:hAnsi="Times New Roman CYR" w:cs="Times New Roman CYR"/>
          <w:b/>
          <w:bCs/>
          <w:szCs w:val="28"/>
        </w:rPr>
      </w:pPr>
      <w:r w:rsidRPr="00B1223A">
        <w:rPr>
          <w:rFonts w:ascii="Times New Roman CYR" w:hAnsi="Times New Roman CYR" w:cs="Times New Roman CYR"/>
          <w:b/>
          <w:bCs/>
          <w:szCs w:val="28"/>
        </w:rPr>
        <w:t>майна на потреби ЗСУ</w:t>
      </w:r>
    </w:p>
    <w:p w:rsidR="003768C7" w:rsidRDefault="003768C7" w:rsidP="00422ACA">
      <w:pPr>
        <w:ind w:left="284" w:right="-284"/>
        <w:rPr>
          <w:rFonts w:ascii="Times New Roman CYR" w:hAnsi="Times New Roman CYR" w:cs="Times New Roman CYR"/>
          <w:b/>
          <w:bCs/>
          <w:szCs w:val="28"/>
        </w:rPr>
      </w:pPr>
    </w:p>
    <w:p w:rsidR="003768C7" w:rsidRPr="00422ACA" w:rsidRDefault="003768C7" w:rsidP="00422ACA">
      <w:pPr>
        <w:ind w:left="284" w:right="-284" w:firstLine="850"/>
        <w:jc w:val="both"/>
        <w:rPr>
          <w:rFonts w:ascii="Times New Roman CYR" w:hAnsi="Times New Roman CYR" w:cs="Times New Roman CYR"/>
          <w:bCs/>
          <w:color w:val="FF0000"/>
          <w:szCs w:val="28"/>
          <w:lang w:val="uk-UA"/>
        </w:rPr>
      </w:pPr>
      <w:r>
        <w:rPr>
          <w:lang w:val="uk-UA"/>
        </w:rPr>
        <w:t xml:space="preserve">  Керуючись Законами України «Про місцеве самоврядування в Україні», «Про оборону України», «Про мобілізаційну підготовку та мобілізацію»,   </w:t>
      </w:r>
      <w:r w:rsidRPr="003768C7">
        <w:rPr>
          <w:rFonts w:ascii="Times New Roman CYR" w:hAnsi="Times New Roman CYR" w:cs="Times New Roman CYR"/>
          <w:bCs/>
          <w:szCs w:val="28"/>
          <w:lang w:val="uk-UA"/>
        </w:rPr>
        <w:t xml:space="preserve">беручи до уваги постійну потребу в забезпеченні обороноздатності держави та відсічі збройної агресії російської федерації в районах бойових дій, </w:t>
      </w:r>
      <w:r w:rsidR="00AA207F" w:rsidRPr="00AA207F">
        <w:rPr>
          <w:rFonts w:ascii="Times New Roman CYR" w:hAnsi="Times New Roman CYR" w:cs="Times New Roman CYR"/>
          <w:bCs/>
          <w:szCs w:val="28"/>
          <w:lang w:val="uk-UA"/>
        </w:rPr>
        <w:t xml:space="preserve">враховуючи </w:t>
      </w:r>
      <w:r w:rsidR="00C11E99">
        <w:rPr>
          <w:rFonts w:ascii="Times New Roman CYR" w:hAnsi="Times New Roman CYR" w:cs="Times New Roman CYR"/>
          <w:bCs/>
          <w:szCs w:val="28"/>
          <w:lang w:val="uk-UA"/>
        </w:rPr>
        <w:t>рекомендації</w:t>
      </w:r>
      <w:r w:rsidR="00AA207F" w:rsidRPr="00AA207F">
        <w:rPr>
          <w:rFonts w:ascii="Times New Roman CYR" w:hAnsi="Times New Roman CYR" w:cs="Times New Roman CYR"/>
          <w:bCs/>
          <w:szCs w:val="28"/>
          <w:lang w:val="uk-UA"/>
        </w:rPr>
        <w:t xml:space="preserve"> постійної депутатської комісії з питань комунальної власності, житлово-комунального господарства, ене</w:t>
      </w:r>
      <w:r w:rsidR="00F13ED5">
        <w:rPr>
          <w:rFonts w:ascii="Times New Roman CYR" w:hAnsi="Times New Roman CYR" w:cs="Times New Roman CYR"/>
          <w:bCs/>
          <w:szCs w:val="28"/>
          <w:lang w:val="uk-UA"/>
        </w:rPr>
        <w:t>ргозбереження та транспорту,</w:t>
      </w:r>
      <w:r w:rsidR="00AA207F" w:rsidRPr="00AA207F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="00F13ED5">
        <w:rPr>
          <w:rFonts w:ascii="Times New Roman CYR" w:hAnsi="Times New Roman CYR" w:cs="Times New Roman CYR"/>
          <w:bCs/>
          <w:szCs w:val="28"/>
          <w:lang w:val="uk-UA"/>
        </w:rPr>
        <w:t xml:space="preserve">селищна рада </w:t>
      </w:r>
    </w:p>
    <w:p w:rsidR="003768C7" w:rsidRDefault="003768C7" w:rsidP="00422ACA">
      <w:pPr>
        <w:ind w:left="284" w:right="-284" w:firstLine="850"/>
        <w:jc w:val="both"/>
        <w:rPr>
          <w:rFonts w:ascii="Times New Roman CYR" w:hAnsi="Times New Roman CYR" w:cs="Times New Roman CYR"/>
          <w:bCs/>
          <w:szCs w:val="28"/>
          <w:lang w:val="uk-UA"/>
        </w:rPr>
      </w:pPr>
    </w:p>
    <w:p w:rsidR="003768C7" w:rsidRDefault="003768C7" w:rsidP="00422ACA">
      <w:pPr>
        <w:ind w:left="284" w:right="-284"/>
        <w:jc w:val="both"/>
        <w:rPr>
          <w:rFonts w:ascii="Times New Roman CYR" w:hAnsi="Times New Roman CYR" w:cs="Times New Roman CYR"/>
          <w:b/>
          <w:bCs/>
          <w:szCs w:val="28"/>
        </w:rPr>
      </w:pPr>
      <w:r w:rsidRPr="00D75E5F">
        <w:rPr>
          <w:rFonts w:ascii="Times New Roman CYR" w:hAnsi="Times New Roman CYR" w:cs="Times New Roman CYR"/>
          <w:b/>
          <w:bCs/>
          <w:szCs w:val="28"/>
        </w:rPr>
        <w:t>ВИРІШИЛА:</w:t>
      </w:r>
    </w:p>
    <w:p w:rsidR="00422ACA" w:rsidRDefault="00422ACA" w:rsidP="00422ACA">
      <w:pPr>
        <w:ind w:left="284" w:right="-284" w:firstLine="850"/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3768C7" w:rsidRDefault="003768C7" w:rsidP="00422ACA">
      <w:pPr>
        <w:pStyle w:val="a3"/>
        <w:numPr>
          <w:ilvl w:val="0"/>
          <w:numId w:val="1"/>
        </w:numPr>
        <w:ind w:left="284" w:right="-284" w:firstLine="850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3768C7">
        <w:rPr>
          <w:rFonts w:ascii="Times New Roman CYR" w:hAnsi="Times New Roman CYR" w:cs="Times New Roman CYR"/>
          <w:bCs/>
          <w:szCs w:val="28"/>
          <w:lang w:val="uk-UA"/>
        </w:rPr>
        <w:t>Передати автомобіль ГАЗ 66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, № шасі </w:t>
      </w:r>
      <w:r w:rsidR="00B8079B">
        <w:rPr>
          <w:rFonts w:ascii="Times New Roman CYR" w:hAnsi="Times New Roman CYR" w:cs="Times New Roman CYR"/>
          <w:bCs/>
          <w:szCs w:val="28"/>
          <w:lang w:val="uk-UA"/>
        </w:rPr>
        <w:t>(кузова рами): ХТН006614К0569152, рік випуску:19</w:t>
      </w:r>
      <w:r w:rsidR="00422ACA">
        <w:rPr>
          <w:rFonts w:ascii="Times New Roman CYR" w:hAnsi="Times New Roman CYR" w:cs="Times New Roman CYR"/>
          <w:bCs/>
          <w:szCs w:val="28"/>
          <w:lang w:val="uk-UA"/>
        </w:rPr>
        <w:t>89, реєстраційний номер:</w:t>
      </w:r>
      <w:r w:rsidR="00AF7932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="00422ACA">
        <w:rPr>
          <w:rFonts w:ascii="Times New Roman CYR" w:hAnsi="Times New Roman CYR" w:cs="Times New Roman CYR"/>
          <w:bCs/>
          <w:szCs w:val="28"/>
          <w:lang w:val="uk-UA"/>
        </w:rPr>
        <w:t>М2471ОН</w:t>
      </w:r>
      <w:r w:rsidR="00B8079B">
        <w:rPr>
          <w:rFonts w:ascii="Times New Roman CYR" w:hAnsi="Times New Roman CYR" w:cs="Times New Roman CYR"/>
          <w:bCs/>
          <w:szCs w:val="28"/>
          <w:lang w:val="uk-UA"/>
        </w:rPr>
        <w:t xml:space="preserve">, </w:t>
      </w:r>
      <w:r w:rsidRPr="003768C7">
        <w:rPr>
          <w:rFonts w:ascii="Times New Roman CYR" w:hAnsi="Times New Roman CYR" w:cs="Times New Roman CYR"/>
          <w:bCs/>
          <w:szCs w:val="28"/>
          <w:lang w:val="uk-UA"/>
        </w:rPr>
        <w:t xml:space="preserve"> Дрогобицькому РТЦК </w:t>
      </w:r>
      <w:r w:rsidR="00B8079B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3768C7">
        <w:rPr>
          <w:rFonts w:ascii="Times New Roman CYR" w:hAnsi="Times New Roman CYR" w:cs="Times New Roman CYR"/>
          <w:bCs/>
          <w:szCs w:val="28"/>
          <w:lang w:val="uk-UA"/>
        </w:rPr>
        <w:t xml:space="preserve">та </w:t>
      </w:r>
      <w:r w:rsidR="00B8079B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3768C7">
        <w:rPr>
          <w:rFonts w:ascii="Times New Roman CYR" w:hAnsi="Times New Roman CYR" w:cs="Times New Roman CYR"/>
          <w:bCs/>
          <w:szCs w:val="28"/>
          <w:lang w:val="uk-UA"/>
        </w:rPr>
        <w:t>СП для потреб ЗСУ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(додаток 1)</w:t>
      </w:r>
      <w:r w:rsidRPr="003768C7">
        <w:rPr>
          <w:rFonts w:ascii="Times New Roman CYR" w:hAnsi="Times New Roman CYR" w:cs="Times New Roman CYR"/>
          <w:bCs/>
          <w:szCs w:val="28"/>
          <w:lang w:val="uk-UA"/>
        </w:rPr>
        <w:t xml:space="preserve"> .</w:t>
      </w:r>
    </w:p>
    <w:p w:rsidR="003768C7" w:rsidRPr="003768C7" w:rsidRDefault="003768C7" w:rsidP="00422ACA">
      <w:pPr>
        <w:pStyle w:val="a3"/>
        <w:numPr>
          <w:ilvl w:val="0"/>
          <w:numId w:val="1"/>
        </w:numPr>
        <w:spacing w:after="200"/>
        <w:ind w:left="284" w:right="-284" w:firstLine="850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3768C7">
        <w:rPr>
          <w:rFonts w:ascii="Times New Roman CYR" w:hAnsi="Times New Roman CYR" w:cs="Times New Roman CYR"/>
          <w:bCs/>
          <w:szCs w:val="28"/>
          <w:lang w:val="uk-UA"/>
        </w:rPr>
        <w:t xml:space="preserve">Передачу основних засобів на баланс </w:t>
      </w:r>
      <w:r>
        <w:rPr>
          <w:rFonts w:ascii="Times New Roman CYR" w:hAnsi="Times New Roman CYR" w:cs="Times New Roman CYR"/>
          <w:bCs/>
          <w:szCs w:val="28"/>
          <w:lang w:val="uk-UA"/>
        </w:rPr>
        <w:t>Дрогобицького РТЦК</w:t>
      </w:r>
      <w:r w:rsidR="00CA7E45">
        <w:rPr>
          <w:rFonts w:ascii="Times New Roman CYR" w:hAnsi="Times New Roman CYR" w:cs="Times New Roman CYR"/>
          <w:bCs/>
          <w:szCs w:val="28"/>
          <w:lang w:val="uk-UA"/>
        </w:rPr>
        <w:t xml:space="preserve"> та СП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3768C7">
        <w:rPr>
          <w:rFonts w:ascii="Times New Roman CYR" w:hAnsi="Times New Roman CYR" w:cs="Times New Roman CYR"/>
          <w:bCs/>
          <w:szCs w:val="28"/>
          <w:lang w:val="uk-UA"/>
        </w:rPr>
        <w:t>здійснювати комісії у складі: Кость П.С.</w:t>
      </w:r>
      <w:r w:rsidR="00AF7932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3768C7">
        <w:rPr>
          <w:rFonts w:ascii="Times New Roman CYR" w:hAnsi="Times New Roman CYR" w:cs="Times New Roman CYR"/>
          <w:bCs/>
          <w:szCs w:val="28"/>
          <w:lang w:val="uk-UA"/>
        </w:rPr>
        <w:t>-</w:t>
      </w:r>
      <w:r w:rsidR="00AF7932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3768C7">
        <w:rPr>
          <w:rFonts w:ascii="Times New Roman CYR" w:hAnsi="Times New Roman CYR" w:cs="Times New Roman CYR"/>
          <w:bCs/>
          <w:szCs w:val="28"/>
          <w:lang w:val="uk-UA"/>
        </w:rPr>
        <w:t xml:space="preserve">заступник селищного голови з питань діяльності виконавчих органів, Журавчак Г.О.-головний бухгалтер Східницької селищної ради, Свищ В.Л.- депутат Східницької селищної ради, Гірник О.Р. –депутат Східницької селищної </w:t>
      </w:r>
      <w:r w:rsidR="00AF7932">
        <w:rPr>
          <w:rFonts w:ascii="Times New Roman CYR" w:hAnsi="Times New Roman CYR" w:cs="Times New Roman CYR"/>
          <w:bCs/>
          <w:szCs w:val="28"/>
          <w:lang w:val="uk-UA"/>
        </w:rPr>
        <w:t>ради, представник Дрогобицького</w:t>
      </w:r>
      <w:r w:rsidRPr="003768C7">
        <w:rPr>
          <w:rFonts w:ascii="Times New Roman CYR" w:hAnsi="Times New Roman CYR" w:cs="Times New Roman CYR"/>
          <w:bCs/>
          <w:szCs w:val="28"/>
          <w:lang w:val="uk-UA"/>
        </w:rPr>
        <w:t xml:space="preserve"> РТЦК</w:t>
      </w:r>
      <w:r w:rsidR="00AF7932">
        <w:rPr>
          <w:rFonts w:ascii="Times New Roman CYR" w:hAnsi="Times New Roman CYR" w:cs="Times New Roman CYR"/>
          <w:bCs/>
          <w:szCs w:val="28"/>
          <w:lang w:val="uk-UA"/>
        </w:rPr>
        <w:t xml:space="preserve"> та СП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:rsidR="003768C7" w:rsidRDefault="003768C7" w:rsidP="00422ACA">
      <w:pPr>
        <w:pStyle w:val="a3"/>
        <w:numPr>
          <w:ilvl w:val="0"/>
          <w:numId w:val="1"/>
        </w:numPr>
        <w:spacing w:after="200"/>
        <w:ind w:left="284" w:right="-284" w:firstLine="850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Контроль за виконанням даного рішення покласти на постійну комісію з питань комунальної власності житлово-комунального господарства, енергозбереження  та транспорту.</w:t>
      </w:r>
    </w:p>
    <w:p w:rsidR="003768C7" w:rsidRDefault="003768C7" w:rsidP="00422ACA">
      <w:pPr>
        <w:spacing w:after="200"/>
        <w:ind w:left="284" w:right="-284" w:firstLine="850"/>
        <w:jc w:val="both"/>
        <w:rPr>
          <w:rFonts w:ascii="Times New Roman CYR" w:hAnsi="Times New Roman CYR" w:cs="Times New Roman CYR"/>
          <w:bCs/>
          <w:szCs w:val="28"/>
        </w:rPr>
      </w:pPr>
    </w:p>
    <w:p w:rsidR="003768C7" w:rsidRDefault="003768C7" w:rsidP="00422ACA">
      <w:pPr>
        <w:spacing w:after="200"/>
        <w:ind w:left="284" w:right="-284" w:firstLine="850"/>
        <w:jc w:val="both"/>
        <w:rPr>
          <w:rFonts w:ascii="Times New Roman CYR" w:hAnsi="Times New Roman CYR" w:cs="Times New Roman CYR"/>
          <w:bCs/>
          <w:szCs w:val="28"/>
        </w:rPr>
      </w:pPr>
    </w:p>
    <w:p w:rsidR="003768C7" w:rsidRPr="00422ACA" w:rsidRDefault="003768C7" w:rsidP="00422ACA">
      <w:pPr>
        <w:spacing w:after="200"/>
        <w:ind w:left="284" w:right="-284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  <w:r w:rsidRPr="00422ACA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Селищний голова                                       </w:t>
      </w:r>
      <w:r w:rsidR="00422ACA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    </w:t>
      </w:r>
      <w:r w:rsidRPr="00422ACA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                                   Іван ПІЛЯК</w:t>
      </w:r>
    </w:p>
    <w:p w:rsidR="003768C7" w:rsidRPr="003768C7" w:rsidRDefault="003768C7" w:rsidP="003768C7">
      <w:pPr>
        <w:ind w:left="426"/>
        <w:jc w:val="both"/>
        <w:rPr>
          <w:rFonts w:ascii="Times New Roman CYR" w:hAnsi="Times New Roman CYR" w:cs="Times New Roman CYR"/>
          <w:bCs/>
          <w:szCs w:val="28"/>
          <w:lang w:val="uk-UA"/>
        </w:rPr>
      </w:pPr>
    </w:p>
    <w:p w:rsidR="003768C7" w:rsidRPr="003768C7" w:rsidRDefault="003768C7" w:rsidP="003768C7">
      <w:pPr>
        <w:jc w:val="both"/>
        <w:rPr>
          <w:rFonts w:ascii="Times New Roman CYR" w:hAnsi="Times New Roman CYR" w:cs="Times New Roman CYR"/>
          <w:bCs/>
          <w:szCs w:val="28"/>
          <w:lang w:val="uk-UA"/>
        </w:rPr>
      </w:pPr>
    </w:p>
    <w:p w:rsidR="006C789B" w:rsidRDefault="006C789B">
      <w:pPr>
        <w:rPr>
          <w:lang w:val="uk-UA"/>
        </w:rPr>
      </w:pPr>
    </w:p>
    <w:p w:rsidR="003768C7" w:rsidRDefault="003768C7">
      <w:pPr>
        <w:rPr>
          <w:lang w:val="uk-UA"/>
        </w:rPr>
      </w:pPr>
    </w:p>
    <w:p w:rsidR="003768C7" w:rsidRDefault="003768C7">
      <w:pPr>
        <w:rPr>
          <w:lang w:val="uk-UA"/>
        </w:rPr>
      </w:pPr>
    </w:p>
    <w:p w:rsidR="003768C7" w:rsidRDefault="003768C7">
      <w:pPr>
        <w:rPr>
          <w:lang w:val="uk-UA"/>
        </w:rPr>
      </w:pPr>
    </w:p>
    <w:p w:rsidR="003768C7" w:rsidRDefault="003768C7">
      <w:pPr>
        <w:rPr>
          <w:lang w:val="uk-UA"/>
        </w:rPr>
      </w:pPr>
    </w:p>
    <w:p w:rsidR="00C3108C" w:rsidRDefault="00C3108C" w:rsidP="003768C7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:rsidR="003768C7" w:rsidRDefault="003768C7" w:rsidP="003768C7">
      <w:pPr>
        <w:tabs>
          <w:tab w:val="left" w:pos="6470"/>
        </w:tabs>
        <w:autoSpaceDE w:val="0"/>
        <w:autoSpaceDN w:val="0"/>
        <w:adjustRightInd w:val="0"/>
        <w:ind w:left="5245" w:right="74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Додаток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1</w:t>
      </w:r>
    </w:p>
    <w:p w:rsidR="003768C7" w:rsidRDefault="003768C7" w:rsidP="003768C7">
      <w:pPr>
        <w:autoSpaceDE w:val="0"/>
        <w:autoSpaceDN w:val="0"/>
        <w:adjustRightInd w:val="0"/>
        <w:ind w:left="5245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до рішення  </w:t>
      </w:r>
    </w:p>
    <w:p w:rsidR="003768C7" w:rsidRPr="00802D81" w:rsidRDefault="003768C7" w:rsidP="003768C7">
      <w:pPr>
        <w:autoSpaceDE w:val="0"/>
        <w:autoSpaceDN w:val="0"/>
        <w:adjustRightInd w:val="0"/>
        <w:ind w:left="5245"/>
        <w:rPr>
          <w:sz w:val="24"/>
          <w:szCs w:val="24"/>
        </w:rPr>
      </w:pPr>
    </w:p>
    <w:p w:rsidR="003768C7" w:rsidRPr="00802D81" w:rsidRDefault="003768C7" w:rsidP="003768C7">
      <w:pPr>
        <w:autoSpaceDE w:val="0"/>
        <w:autoSpaceDN w:val="0"/>
        <w:adjustRightInd w:val="0"/>
        <w:ind w:left="5245"/>
        <w:rPr>
          <w:szCs w:val="28"/>
        </w:rPr>
      </w:pPr>
    </w:p>
    <w:p w:rsidR="003768C7" w:rsidRDefault="003768C7" w:rsidP="003768C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Перелік комунального майна, що передається</w:t>
      </w:r>
    </w:p>
    <w:p w:rsidR="003768C7" w:rsidRDefault="003768C7" w:rsidP="003768C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з Східницької селищної  ради на баланс </w:t>
      </w:r>
      <w:r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</w:t>
      </w:r>
      <w:r w:rsidRPr="003768C7">
        <w:rPr>
          <w:rFonts w:ascii="Times New Roman CYR" w:hAnsi="Times New Roman CYR" w:cs="Times New Roman CYR"/>
          <w:b/>
          <w:bCs/>
          <w:szCs w:val="28"/>
          <w:lang w:val="uk-UA"/>
        </w:rPr>
        <w:t>Дрогобицького  РТЦК</w:t>
      </w:r>
      <w:r w:rsidR="00F13ED5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 та СП</w:t>
      </w:r>
    </w:p>
    <w:p w:rsidR="003768C7" w:rsidRPr="003768C7" w:rsidRDefault="003768C7" w:rsidP="003768C7">
      <w:pPr>
        <w:autoSpaceDE w:val="0"/>
        <w:autoSpaceDN w:val="0"/>
        <w:adjustRightInd w:val="0"/>
        <w:jc w:val="center"/>
        <w:rPr>
          <w:b/>
          <w:bCs/>
          <w:szCs w:val="28"/>
          <w:lang w:val="uk-UA"/>
        </w:rPr>
      </w:pPr>
    </w:p>
    <w:tbl>
      <w:tblPr>
        <w:tblW w:w="103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2440"/>
        <w:gridCol w:w="1163"/>
        <w:gridCol w:w="851"/>
        <w:gridCol w:w="850"/>
        <w:gridCol w:w="851"/>
        <w:gridCol w:w="1275"/>
        <w:gridCol w:w="1134"/>
        <w:gridCol w:w="1247"/>
      </w:tblGrid>
      <w:tr w:rsidR="00E17760" w:rsidRPr="00733083" w:rsidTr="00FB3CB9">
        <w:trPr>
          <w:trHeight w:val="21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733083" w:rsidRDefault="00E17760" w:rsidP="00FB3CB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  <w:lang w:val="en-US"/>
              </w:rPr>
              <w:t xml:space="preserve">№ </w:t>
            </w:r>
            <w:r w:rsidRPr="00733083">
              <w:rPr>
                <w:sz w:val="24"/>
                <w:szCs w:val="24"/>
              </w:rPr>
              <w:t>п/п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733083" w:rsidRDefault="00E17760" w:rsidP="00FB3CB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Найменування майна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ED5" w:rsidRDefault="00E17760" w:rsidP="00F13ED5">
            <w:pPr>
              <w:autoSpaceDE w:val="0"/>
              <w:autoSpaceDN w:val="0"/>
              <w:adjustRightInd w:val="0"/>
              <w:ind w:left="-112" w:right="-74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Інвентар</w:t>
            </w:r>
          </w:p>
          <w:p w:rsidR="00F13ED5" w:rsidRDefault="00E17760" w:rsidP="00F13ED5">
            <w:pPr>
              <w:autoSpaceDE w:val="0"/>
              <w:autoSpaceDN w:val="0"/>
              <w:adjustRightInd w:val="0"/>
              <w:ind w:left="-112" w:right="-74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ний (номенклатурний)</w:t>
            </w:r>
          </w:p>
          <w:p w:rsidR="00E17760" w:rsidRPr="00733083" w:rsidRDefault="00E17760" w:rsidP="00F13ED5">
            <w:pPr>
              <w:autoSpaceDE w:val="0"/>
              <w:autoSpaceDN w:val="0"/>
              <w:adjustRightInd w:val="0"/>
              <w:ind w:left="-112" w:right="-74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номер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ED5" w:rsidRDefault="00E17760" w:rsidP="00F13ED5">
            <w:pPr>
              <w:autoSpaceDE w:val="0"/>
              <w:autoSpaceDN w:val="0"/>
              <w:adjustRightInd w:val="0"/>
              <w:ind w:left="-142" w:right="-84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Рік придба</w:t>
            </w:r>
          </w:p>
          <w:p w:rsidR="00E17760" w:rsidRPr="00733083" w:rsidRDefault="00E17760" w:rsidP="00F13ED5">
            <w:pPr>
              <w:autoSpaceDE w:val="0"/>
              <w:autoSpaceDN w:val="0"/>
              <w:adjustRightInd w:val="0"/>
              <w:ind w:left="-142" w:right="-84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 xml:space="preserve">ння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ED5" w:rsidRDefault="00E17760" w:rsidP="00F13ED5">
            <w:pPr>
              <w:autoSpaceDE w:val="0"/>
              <w:autoSpaceDN w:val="0"/>
              <w:adjustRightInd w:val="0"/>
              <w:ind w:left="-144" w:right="-83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Одини</w:t>
            </w:r>
          </w:p>
          <w:p w:rsidR="00E17760" w:rsidRPr="00733083" w:rsidRDefault="00E17760" w:rsidP="00F13ED5">
            <w:pPr>
              <w:autoSpaceDE w:val="0"/>
              <w:autoSpaceDN w:val="0"/>
              <w:adjustRightInd w:val="0"/>
              <w:ind w:left="-144" w:right="-83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ця виміру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13ED5" w:rsidRDefault="00E17760" w:rsidP="00F13ED5">
            <w:pPr>
              <w:autoSpaceDE w:val="0"/>
              <w:autoSpaceDN w:val="0"/>
              <w:adjustRightInd w:val="0"/>
              <w:ind w:left="-133" w:right="-81"/>
              <w:jc w:val="center"/>
              <w:rPr>
                <w:sz w:val="24"/>
                <w:szCs w:val="24"/>
              </w:rPr>
            </w:pPr>
            <w:r w:rsidRPr="00733083">
              <w:rPr>
                <w:sz w:val="24"/>
                <w:szCs w:val="24"/>
              </w:rPr>
              <w:t>Кількі</w:t>
            </w:r>
          </w:p>
          <w:p w:rsidR="00E17760" w:rsidRPr="00733083" w:rsidRDefault="00E17760" w:rsidP="00F13ED5">
            <w:pPr>
              <w:autoSpaceDE w:val="0"/>
              <w:autoSpaceDN w:val="0"/>
              <w:adjustRightInd w:val="0"/>
              <w:ind w:left="-133" w:right="-81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сть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733083" w:rsidRDefault="00F13ED5" w:rsidP="00F13ED5">
            <w:pPr>
              <w:autoSpaceDE w:val="0"/>
              <w:autoSpaceDN w:val="0"/>
              <w:adjustRightInd w:val="0"/>
              <w:ind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 (первісна</w:t>
            </w:r>
            <w:r w:rsidR="00E17760" w:rsidRPr="00733083">
              <w:rPr>
                <w:sz w:val="24"/>
                <w:szCs w:val="24"/>
              </w:rPr>
              <w:t>) вартість,</w:t>
            </w:r>
          </w:p>
          <w:p w:rsidR="00E17760" w:rsidRPr="00733083" w:rsidRDefault="00F13ED5" w:rsidP="00F13ED5">
            <w:pPr>
              <w:autoSpaceDE w:val="0"/>
              <w:autoSpaceDN w:val="0"/>
              <w:adjustRightInd w:val="0"/>
              <w:ind w:right="-85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г</w:t>
            </w:r>
            <w:r>
              <w:rPr>
                <w:sz w:val="24"/>
                <w:szCs w:val="24"/>
              </w:rPr>
              <w:t>рн.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733083" w:rsidRDefault="00F13ED5" w:rsidP="00FB3CB9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Знос, грн.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733083" w:rsidRDefault="00E17760" w:rsidP="00F13ED5">
            <w:pPr>
              <w:autoSpaceDE w:val="0"/>
              <w:autoSpaceDN w:val="0"/>
              <w:adjustRightInd w:val="0"/>
              <w:ind w:left="-137" w:right="-107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</w:rPr>
              <w:t>Залишкова вартість, грн.</w:t>
            </w:r>
          </w:p>
        </w:tc>
      </w:tr>
      <w:tr w:rsidR="00E17760" w:rsidRPr="00906281" w:rsidTr="00FB3CB9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733083" w:rsidRDefault="00E17760" w:rsidP="00FB3C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3308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906281" w:rsidRDefault="00E17760" w:rsidP="00FB3CB9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Автомобіль </w:t>
            </w:r>
            <w:r w:rsidR="00B8079B">
              <w:rPr>
                <w:sz w:val="24"/>
                <w:szCs w:val="24"/>
                <w:lang w:val="uk-UA"/>
              </w:rPr>
              <w:t>ГАЗ 66</w:t>
            </w:r>
          </w:p>
        </w:tc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906281" w:rsidRDefault="00E17760" w:rsidP="00FB3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B8079B" w:rsidRDefault="00B8079B" w:rsidP="00FB3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906281" w:rsidRDefault="00E17760" w:rsidP="00FB3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</w:t>
            </w:r>
            <w:r w:rsidRPr="00906281">
              <w:rPr>
                <w:sz w:val="24"/>
                <w:szCs w:val="24"/>
                <w:lang w:val="uk-UA"/>
              </w:rPr>
              <w:t>т.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906281" w:rsidRDefault="00B8079B" w:rsidP="00FB3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906281" w:rsidRDefault="00B8079B" w:rsidP="00FB3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138140,00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906281" w:rsidRDefault="00E17760" w:rsidP="00FB3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906281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17760" w:rsidRPr="00906281" w:rsidRDefault="00B8079B" w:rsidP="00FB3C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138140,00</w:t>
            </w:r>
          </w:p>
        </w:tc>
      </w:tr>
    </w:tbl>
    <w:p w:rsidR="003768C7" w:rsidRPr="003768C7" w:rsidRDefault="003768C7">
      <w:pPr>
        <w:rPr>
          <w:lang w:val="uk-UA"/>
        </w:rPr>
      </w:pPr>
    </w:p>
    <w:sectPr w:rsidR="003768C7" w:rsidRPr="003768C7" w:rsidSect="00422AC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160"/>
    <w:multiLevelType w:val="hybridMultilevel"/>
    <w:tmpl w:val="DC1246E4"/>
    <w:lvl w:ilvl="0" w:tplc="E48C85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934C98"/>
    <w:multiLevelType w:val="hybridMultilevel"/>
    <w:tmpl w:val="B6C06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C7"/>
    <w:rsid w:val="003768C7"/>
    <w:rsid w:val="00422ACA"/>
    <w:rsid w:val="006C789B"/>
    <w:rsid w:val="00AA207F"/>
    <w:rsid w:val="00AF7932"/>
    <w:rsid w:val="00B8079B"/>
    <w:rsid w:val="00C11E99"/>
    <w:rsid w:val="00C3108C"/>
    <w:rsid w:val="00CA7E45"/>
    <w:rsid w:val="00E17760"/>
    <w:rsid w:val="00F1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1957"/>
  <w15:chartTrackingRefBased/>
  <w15:docId w15:val="{8A6960A1-A12D-4AE4-841B-E09E742C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C7"/>
    <w:pPr>
      <w:spacing w:after="0" w:line="240" w:lineRule="auto"/>
    </w:pPr>
    <w:rPr>
      <w:rFonts w:ascii="Times New Roman" w:eastAsia="Calibri" w:hAnsi="Times New Roman" w:cs="Times New Roman"/>
      <w:kern w:val="24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0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8C"/>
    <w:rPr>
      <w:rFonts w:ascii="Segoe UI" w:eastAsia="Calibri" w:hAnsi="Segoe UI" w:cs="Segoe UI"/>
      <w:kern w:val="24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2024-04-15T09:01:00Z</cp:lastPrinted>
  <dcterms:created xsi:type="dcterms:W3CDTF">2024-04-10T11:20:00Z</dcterms:created>
  <dcterms:modified xsi:type="dcterms:W3CDTF">2024-04-15T09:01:00Z</dcterms:modified>
</cp:coreProperties>
</file>