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4B" w:rsidRDefault="003C22E0" w:rsidP="003C2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46B6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Додаток №2</w:t>
      </w:r>
    </w:p>
    <w:p w:rsidR="003C22E0" w:rsidRDefault="003C22E0" w:rsidP="003C22E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46B61">
        <w:rPr>
          <w:rFonts w:ascii="Times New Roman" w:hAnsi="Times New Roman" w:cs="Times New Roman"/>
          <w:b/>
          <w:sz w:val="28"/>
          <w:szCs w:val="28"/>
        </w:rPr>
        <w:t xml:space="preserve">       до Рішення  № </w:t>
      </w:r>
      <w:bookmarkStart w:id="0" w:name="_GoBack"/>
      <w:r w:rsidR="00A46B61">
        <w:rPr>
          <w:rFonts w:ascii="Times New Roman" w:hAnsi="Times New Roman" w:cs="Times New Roman"/>
          <w:b/>
          <w:sz w:val="28"/>
          <w:szCs w:val="28"/>
        </w:rPr>
        <w:t>1662</w:t>
      </w:r>
      <w:bookmarkEnd w:id="0"/>
      <w:r w:rsidR="00A46B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від</w:t>
      </w:r>
      <w:r w:rsidR="00A46B61">
        <w:rPr>
          <w:rFonts w:ascii="Times New Roman" w:hAnsi="Times New Roman" w:cs="Times New Roman"/>
          <w:b/>
          <w:sz w:val="28"/>
          <w:szCs w:val="28"/>
        </w:rPr>
        <w:t xml:space="preserve"> 12.04.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3C22E0" w:rsidRDefault="003C22E0" w:rsidP="00A46B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22E0" w:rsidRDefault="003C22E0" w:rsidP="00A46B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22E0" w:rsidRDefault="003C22E0" w:rsidP="003C2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Ресурсне забезпечення міської (бюджетної) пільгової програми забезпечення заходів у сфері державної безпеки</w:t>
      </w:r>
    </w:p>
    <w:p w:rsidR="003C22E0" w:rsidRDefault="003C22E0" w:rsidP="003C2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України та ефективної діяльності Управління Служби безпеки України</w:t>
      </w:r>
    </w:p>
    <w:p w:rsidR="003C22E0" w:rsidRDefault="00F812CB" w:rsidP="003C2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46B61">
        <w:rPr>
          <w:rFonts w:ascii="Times New Roman" w:hAnsi="Times New Roman" w:cs="Times New Roman"/>
          <w:b/>
          <w:sz w:val="28"/>
          <w:szCs w:val="28"/>
        </w:rPr>
        <w:t xml:space="preserve"> Львівській області н</w:t>
      </w:r>
      <w:r w:rsidR="0060100F">
        <w:rPr>
          <w:rFonts w:ascii="Times New Roman" w:hAnsi="Times New Roman" w:cs="Times New Roman"/>
          <w:b/>
          <w:sz w:val="28"/>
          <w:szCs w:val="28"/>
        </w:rPr>
        <w:t>а 2024</w:t>
      </w:r>
      <w:r w:rsidR="003C22E0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3C22E0" w:rsidRDefault="003C22E0" w:rsidP="003C2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3260"/>
        <w:gridCol w:w="5386"/>
      </w:tblGrid>
      <w:tr w:rsidR="003C22E0" w:rsidTr="0025053E">
        <w:tc>
          <w:tcPr>
            <w:tcW w:w="3823" w:type="dxa"/>
          </w:tcPr>
          <w:p w:rsidR="003C22E0" w:rsidRDefault="003C22E0" w:rsidP="003C2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Обсяг коштів, які пропонується</w:t>
            </w:r>
          </w:p>
          <w:p w:rsidR="003C22E0" w:rsidRDefault="0025053E" w:rsidP="003C2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3C2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алучити на </w:t>
            </w:r>
          </w:p>
          <w:p w:rsidR="003C22E0" w:rsidRDefault="003C22E0" w:rsidP="003C2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 програми</w:t>
            </w:r>
          </w:p>
          <w:p w:rsidR="003C22E0" w:rsidRDefault="003C22E0" w:rsidP="003C2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5053E">
              <w:rPr>
                <w:rFonts w:ascii="Times New Roman" w:hAnsi="Times New Roman" w:cs="Times New Roman"/>
                <w:b/>
                <w:sz w:val="28"/>
                <w:szCs w:val="28"/>
              </w:rPr>
              <w:t>тис. грн.)</w:t>
            </w:r>
          </w:p>
        </w:tc>
        <w:tc>
          <w:tcPr>
            <w:tcW w:w="3260" w:type="dxa"/>
          </w:tcPr>
          <w:p w:rsidR="003C22E0" w:rsidRDefault="003C22E0" w:rsidP="003C2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53E" w:rsidRDefault="0025053E" w:rsidP="003C2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53E" w:rsidRDefault="0025053E" w:rsidP="003C2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рік</w:t>
            </w:r>
          </w:p>
        </w:tc>
        <w:tc>
          <w:tcPr>
            <w:tcW w:w="5386" w:type="dxa"/>
          </w:tcPr>
          <w:p w:rsidR="003C22E0" w:rsidRDefault="003C22E0" w:rsidP="003C2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53E" w:rsidRDefault="0025053E" w:rsidP="003C2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053E" w:rsidRDefault="0025053E" w:rsidP="003C2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Усього витрат на виконання програми</w:t>
            </w:r>
          </w:p>
        </w:tc>
      </w:tr>
      <w:tr w:rsidR="003C22E0" w:rsidTr="0025053E">
        <w:tc>
          <w:tcPr>
            <w:tcW w:w="3823" w:type="dxa"/>
          </w:tcPr>
          <w:p w:rsidR="003C22E0" w:rsidRPr="0025053E" w:rsidRDefault="0025053E" w:rsidP="003C2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3260" w:type="dxa"/>
          </w:tcPr>
          <w:p w:rsidR="003C22E0" w:rsidRPr="0025053E" w:rsidRDefault="00170EEA" w:rsidP="003C2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053E" w:rsidRPr="0025053E">
              <w:rPr>
                <w:rFonts w:ascii="Times New Roman" w:hAnsi="Times New Roman" w:cs="Times New Roman"/>
                <w:sz w:val="28"/>
                <w:szCs w:val="28"/>
              </w:rPr>
              <w:t xml:space="preserve">00,0 </w:t>
            </w:r>
            <w:proofErr w:type="spellStart"/>
            <w:r w:rsidR="0025053E" w:rsidRPr="0025053E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5386" w:type="dxa"/>
          </w:tcPr>
          <w:p w:rsidR="003C22E0" w:rsidRDefault="00170EEA" w:rsidP="003C2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053E" w:rsidRPr="0025053E">
              <w:rPr>
                <w:rFonts w:ascii="Times New Roman" w:hAnsi="Times New Roman" w:cs="Times New Roman"/>
                <w:sz w:val="28"/>
                <w:szCs w:val="28"/>
              </w:rPr>
              <w:t xml:space="preserve">00,0 </w:t>
            </w:r>
            <w:proofErr w:type="spellStart"/>
            <w:r w:rsidR="0025053E" w:rsidRPr="0025053E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</w:p>
        </w:tc>
      </w:tr>
      <w:tr w:rsidR="003C22E0" w:rsidTr="0025053E">
        <w:tc>
          <w:tcPr>
            <w:tcW w:w="3823" w:type="dxa"/>
          </w:tcPr>
          <w:p w:rsidR="003C22E0" w:rsidRPr="0025053E" w:rsidRDefault="0025053E" w:rsidP="003C2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3E">
              <w:rPr>
                <w:rFonts w:ascii="Times New Roman" w:hAnsi="Times New Roman" w:cs="Times New Roman"/>
                <w:sz w:val="28"/>
                <w:szCs w:val="28"/>
              </w:rPr>
              <w:t>У тому числі</w:t>
            </w:r>
          </w:p>
        </w:tc>
        <w:tc>
          <w:tcPr>
            <w:tcW w:w="3260" w:type="dxa"/>
          </w:tcPr>
          <w:p w:rsidR="003C22E0" w:rsidRDefault="003C22E0" w:rsidP="003C2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3C22E0" w:rsidRDefault="003C22E0" w:rsidP="003C2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22E0" w:rsidTr="0025053E">
        <w:tc>
          <w:tcPr>
            <w:tcW w:w="3823" w:type="dxa"/>
          </w:tcPr>
          <w:p w:rsidR="003C22E0" w:rsidRPr="0025053E" w:rsidRDefault="0025053E" w:rsidP="003C2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3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Pr="0025053E">
              <w:rPr>
                <w:rFonts w:ascii="Times New Roman" w:hAnsi="Times New Roman" w:cs="Times New Roman"/>
                <w:sz w:val="28"/>
                <w:szCs w:val="28"/>
              </w:rPr>
              <w:t>Східницької</w:t>
            </w:r>
            <w:proofErr w:type="spellEnd"/>
          </w:p>
          <w:p w:rsidR="0025053E" w:rsidRPr="0025053E" w:rsidRDefault="0025053E" w:rsidP="003C2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53E">
              <w:rPr>
                <w:rFonts w:ascii="Times New Roman" w:hAnsi="Times New Roman" w:cs="Times New Roman"/>
                <w:sz w:val="28"/>
                <w:szCs w:val="28"/>
              </w:rPr>
              <w:t>територіальної громади</w:t>
            </w:r>
          </w:p>
        </w:tc>
        <w:tc>
          <w:tcPr>
            <w:tcW w:w="3260" w:type="dxa"/>
          </w:tcPr>
          <w:p w:rsidR="003C22E0" w:rsidRDefault="00170EEA" w:rsidP="003C2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053E" w:rsidRPr="0025053E">
              <w:rPr>
                <w:rFonts w:ascii="Times New Roman" w:hAnsi="Times New Roman" w:cs="Times New Roman"/>
                <w:sz w:val="28"/>
                <w:szCs w:val="28"/>
              </w:rPr>
              <w:t xml:space="preserve">00,0 </w:t>
            </w:r>
            <w:proofErr w:type="spellStart"/>
            <w:r w:rsidR="0025053E" w:rsidRPr="0025053E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</w:p>
          <w:p w:rsidR="0025053E" w:rsidRDefault="0025053E" w:rsidP="003C2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3C22E0" w:rsidRDefault="00170EEA" w:rsidP="003C2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053E" w:rsidRPr="0025053E">
              <w:rPr>
                <w:rFonts w:ascii="Times New Roman" w:hAnsi="Times New Roman" w:cs="Times New Roman"/>
                <w:sz w:val="28"/>
                <w:szCs w:val="28"/>
              </w:rPr>
              <w:t xml:space="preserve">00,0 </w:t>
            </w:r>
            <w:proofErr w:type="spellStart"/>
            <w:r w:rsidR="0025053E" w:rsidRPr="0025053E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</w:p>
        </w:tc>
      </w:tr>
      <w:tr w:rsidR="003C22E0" w:rsidTr="0025053E">
        <w:tc>
          <w:tcPr>
            <w:tcW w:w="3823" w:type="dxa"/>
          </w:tcPr>
          <w:p w:rsidR="0025053E" w:rsidRDefault="0025053E" w:rsidP="003C2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Кошти не бюджетних </w:t>
            </w:r>
          </w:p>
          <w:p w:rsidR="003C22E0" w:rsidRPr="0025053E" w:rsidRDefault="0025053E" w:rsidP="003C22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</w:p>
        </w:tc>
        <w:tc>
          <w:tcPr>
            <w:tcW w:w="3260" w:type="dxa"/>
          </w:tcPr>
          <w:p w:rsidR="003C22E0" w:rsidRDefault="003C22E0" w:rsidP="003C2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3C22E0" w:rsidRDefault="003C22E0" w:rsidP="003C22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053E" w:rsidRDefault="0025053E" w:rsidP="00A46B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053E" w:rsidRDefault="0025053E" w:rsidP="003C22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53E" w:rsidRPr="0025053E" w:rsidRDefault="0025053E" w:rsidP="00250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53E">
        <w:rPr>
          <w:rFonts w:ascii="Times New Roman" w:hAnsi="Times New Roman" w:cs="Times New Roman"/>
          <w:sz w:val="28"/>
          <w:szCs w:val="28"/>
        </w:rPr>
        <w:t>Начальник Дрогобицького РВ</w:t>
      </w:r>
    </w:p>
    <w:p w:rsidR="0025053E" w:rsidRPr="0025053E" w:rsidRDefault="0025053E" w:rsidP="00250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53E">
        <w:rPr>
          <w:rFonts w:ascii="Times New Roman" w:hAnsi="Times New Roman" w:cs="Times New Roman"/>
          <w:sz w:val="28"/>
          <w:szCs w:val="28"/>
        </w:rPr>
        <w:t xml:space="preserve">УСБУ у </w:t>
      </w:r>
      <w:proofErr w:type="spellStart"/>
      <w:r w:rsidRPr="0025053E">
        <w:rPr>
          <w:rFonts w:ascii="Times New Roman" w:hAnsi="Times New Roman" w:cs="Times New Roman"/>
          <w:sz w:val="28"/>
          <w:szCs w:val="28"/>
        </w:rPr>
        <w:t>Львіській</w:t>
      </w:r>
      <w:proofErr w:type="spellEnd"/>
      <w:r w:rsidRPr="0025053E">
        <w:rPr>
          <w:rFonts w:ascii="Times New Roman" w:hAnsi="Times New Roman" w:cs="Times New Roman"/>
          <w:sz w:val="28"/>
          <w:szCs w:val="28"/>
        </w:rPr>
        <w:t xml:space="preserve"> області</w:t>
      </w:r>
    </w:p>
    <w:p w:rsidR="0025053E" w:rsidRPr="0025053E" w:rsidRDefault="0025053E" w:rsidP="00250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                                              Петро ВЯЛКОВ</w:t>
      </w:r>
    </w:p>
    <w:p w:rsidR="0025053E" w:rsidRDefault="0025053E" w:rsidP="0025053E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5053E">
        <w:rPr>
          <w:rFonts w:ascii="Times New Roman" w:hAnsi="Times New Roman" w:cs="Times New Roman"/>
          <w:sz w:val="28"/>
          <w:szCs w:val="28"/>
          <w:vertAlign w:val="superscript"/>
        </w:rPr>
        <w:t>(підпис)</w:t>
      </w:r>
    </w:p>
    <w:p w:rsidR="00A46B61" w:rsidRDefault="00A46B61" w:rsidP="00A46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селищної ради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Юрій ЖУРАВЧАК</w:t>
      </w:r>
    </w:p>
    <w:p w:rsidR="00A46B61" w:rsidRDefault="00F812CB" w:rsidP="00F8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A46B61" w:rsidRDefault="00A46B61" w:rsidP="00F8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B61" w:rsidRDefault="00A46B61" w:rsidP="00F8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B61" w:rsidRDefault="00A46B61" w:rsidP="00F8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B61" w:rsidRDefault="00A46B61" w:rsidP="00F8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2CB" w:rsidRDefault="00A46B61" w:rsidP="00F8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812CB">
        <w:rPr>
          <w:rFonts w:ascii="Times New Roman" w:hAnsi="Times New Roman" w:cs="Times New Roman"/>
          <w:b/>
          <w:sz w:val="28"/>
          <w:szCs w:val="28"/>
        </w:rPr>
        <w:t>Додаток №3</w:t>
      </w:r>
    </w:p>
    <w:p w:rsidR="00F812CB" w:rsidRDefault="00F812CB" w:rsidP="00F812C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A46B61">
        <w:rPr>
          <w:rFonts w:ascii="Times New Roman" w:hAnsi="Times New Roman" w:cs="Times New Roman"/>
          <w:b/>
          <w:sz w:val="28"/>
          <w:szCs w:val="28"/>
        </w:rPr>
        <w:t xml:space="preserve">             до Рішення  № 1662 </w:t>
      </w:r>
      <w:r>
        <w:rPr>
          <w:rFonts w:ascii="Times New Roman" w:hAnsi="Times New Roman" w:cs="Times New Roman"/>
          <w:b/>
          <w:sz w:val="28"/>
          <w:szCs w:val="28"/>
        </w:rPr>
        <w:t>від</w:t>
      </w:r>
      <w:r w:rsidR="00A46B61">
        <w:rPr>
          <w:rFonts w:ascii="Times New Roman" w:hAnsi="Times New Roman" w:cs="Times New Roman"/>
          <w:b/>
          <w:sz w:val="28"/>
          <w:szCs w:val="28"/>
        </w:rPr>
        <w:t xml:space="preserve"> 12.04.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F812CB" w:rsidRDefault="00F812CB" w:rsidP="00F8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F812CB" w:rsidRDefault="00F812CB" w:rsidP="00F812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Завдань, показників міської (бюджетної) пільгової програми забезпечення заходів у сфері державної безпеки України та</w:t>
      </w:r>
    </w:p>
    <w:p w:rsidR="00F812CB" w:rsidRDefault="00F812CB" w:rsidP="00F812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ефективної діяльності </w:t>
      </w:r>
      <w:r w:rsidRPr="00F812CB">
        <w:rPr>
          <w:rFonts w:ascii="Times New Roman" w:hAnsi="Times New Roman" w:cs="Times New Roman"/>
          <w:sz w:val="28"/>
          <w:szCs w:val="28"/>
        </w:rPr>
        <w:t>Управління Служби безпеки України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812CB">
        <w:rPr>
          <w:rFonts w:ascii="Times New Roman" w:hAnsi="Times New Roman" w:cs="Times New Roman"/>
          <w:sz w:val="28"/>
          <w:szCs w:val="28"/>
        </w:rPr>
        <w:t xml:space="preserve"> Львівській області на 2024 рік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1869"/>
        <w:gridCol w:w="2678"/>
        <w:gridCol w:w="2865"/>
        <w:gridCol w:w="1997"/>
        <w:gridCol w:w="1504"/>
        <w:gridCol w:w="1538"/>
        <w:gridCol w:w="2328"/>
      </w:tblGrid>
      <w:tr w:rsidR="00B257D8" w:rsidTr="00CC4739">
        <w:tc>
          <w:tcPr>
            <w:tcW w:w="609" w:type="dxa"/>
            <w:vMerge w:val="restart"/>
          </w:tcPr>
          <w:p w:rsidR="00F812CB" w:rsidRPr="00B257D8" w:rsidRDefault="00F812CB" w:rsidP="00F81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812CB" w:rsidRPr="00B257D8" w:rsidRDefault="00F812CB" w:rsidP="00F81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D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69" w:type="dxa"/>
            <w:vMerge w:val="restart"/>
          </w:tcPr>
          <w:p w:rsidR="00F812CB" w:rsidRPr="00B257D8" w:rsidRDefault="00F812CB" w:rsidP="00F81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D8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</w:p>
          <w:p w:rsidR="00F812CB" w:rsidRPr="00B257D8" w:rsidRDefault="00F812CB" w:rsidP="00F81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D8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2678" w:type="dxa"/>
            <w:vMerge w:val="restart"/>
          </w:tcPr>
          <w:p w:rsidR="00F812CB" w:rsidRPr="00B257D8" w:rsidRDefault="00F812CB" w:rsidP="00F81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D8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заходів завдання</w:t>
            </w:r>
          </w:p>
        </w:tc>
        <w:tc>
          <w:tcPr>
            <w:tcW w:w="2865" w:type="dxa"/>
            <w:vMerge w:val="restart"/>
          </w:tcPr>
          <w:p w:rsidR="00F812CB" w:rsidRPr="00B257D8" w:rsidRDefault="00B257D8" w:rsidP="00F81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Показники виконання заходу, </w:t>
            </w:r>
            <w:proofErr w:type="spellStart"/>
            <w:r w:rsidRPr="00B257D8">
              <w:rPr>
                <w:rFonts w:ascii="Times New Roman" w:hAnsi="Times New Roman" w:cs="Times New Roman"/>
                <w:b/>
                <w:sz w:val="24"/>
                <w:szCs w:val="24"/>
              </w:rPr>
              <w:t>один.виміру</w:t>
            </w:r>
            <w:proofErr w:type="spellEnd"/>
          </w:p>
        </w:tc>
        <w:tc>
          <w:tcPr>
            <w:tcW w:w="1997" w:type="dxa"/>
            <w:vMerge w:val="restart"/>
          </w:tcPr>
          <w:p w:rsidR="00F812CB" w:rsidRPr="00B257D8" w:rsidRDefault="00B257D8" w:rsidP="00F81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D8">
              <w:rPr>
                <w:rFonts w:ascii="Times New Roman" w:hAnsi="Times New Roman" w:cs="Times New Roman"/>
                <w:b/>
                <w:sz w:val="24"/>
                <w:szCs w:val="24"/>
              </w:rPr>
              <w:t>Виконавець заходу, показника</w:t>
            </w:r>
          </w:p>
        </w:tc>
        <w:tc>
          <w:tcPr>
            <w:tcW w:w="3042" w:type="dxa"/>
            <w:gridSpan w:val="2"/>
          </w:tcPr>
          <w:p w:rsidR="00F812CB" w:rsidRPr="00B257D8" w:rsidRDefault="00B257D8" w:rsidP="00F81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D8"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Фінансування</w:t>
            </w:r>
          </w:p>
        </w:tc>
        <w:tc>
          <w:tcPr>
            <w:tcW w:w="2328" w:type="dxa"/>
            <w:vMerge w:val="restart"/>
          </w:tcPr>
          <w:p w:rsidR="00F812CB" w:rsidRPr="00B257D8" w:rsidRDefault="00B257D8" w:rsidP="00F81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D8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Очікуваний результат</w:t>
            </w:r>
          </w:p>
        </w:tc>
      </w:tr>
      <w:tr w:rsidR="00CC4739" w:rsidTr="00CC4739">
        <w:tc>
          <w:tcPr>
            <w:tcW w:w="609" w:type="dxa"/>
            <w:vMerge/>
          </w:tcPr>
          <w:p w:rsidR="00F812CB" w:rsidRDefault="00F812CB" w:rsidP="00F81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F812CB" w:rsidRDefault="00F812CB" w:rsidP="00F81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F812CB" w:rsidRDefault="00F812CB" w:rsidP="00F81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Merge/>
          </w:tcPr>
          <w:p w:rsidR="00F812CB" w:rsidRDefault="00F812CB" w:rsidP="00F81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vMerge/>
          </w:tcPr>
          <w:p w:rsidR="00F812CB" w:rsidRDefault="00F812CB" w:rsidP="00F81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</w:tcPr>
          <w:p w:rsidR="00F812CB" w:rsidRPr="00B257D8" w:rsidRDefault="00B257D8" w:rsidP="00F81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D8">
              <w:rPr>
                <w:rFonts w:ascii="Times New Roman" w:hAnsi="Times New Roman" w:cs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1538" w:type="dxa"/>
          </w:tcPr>
          <w:p w:rsidR="00F812CB" w:rsidRPr="00B257D8" w:rsidRDefault="00B257D8" w:rsidP="00F81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D8">
              <w:rPr>
                <w:rFonts w:ascii="Times New Roman" w:hAnsi="Times New Roman" w:cs="Times New Roman"/>
                <w:b/>
                <w:sz w:val="24"/>
                <w:szCs w:val="24"/>
              </w:rPr>
              <w:t>Обсяги, тис.</w:t>
            </w:r>
          </w:p>
          <w:p w:rsidR="00B257D8" w:rsidRPr="00B257D8" w:rsidRDefault="00B257D8" w:rsidP="00F81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D8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</w:p>
        </w:tc>
        <w:tc>
          <w:tcPr>
            <w:tcW w:w="2328" w:type="dxa"/>
            <w:vMerge/>
          </w:tcPr>
          <w:p w:rsidR="00F812CB" w:rsidRDefault="00F812CB" w:rsidP="00F812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2CB" w:rsidTr="001F65E1">
        <w:tc>
          <w:tcPr>
            <w:tcW w:w="15388" w:type="dxa"/>
            <w:gridSpan w:val="8"/>
          </w:tcPr>
          <w:p w:rsidR="00F812CB" w:rsidRPr="00B257D8" w:rsidRDefault="00B257D8" w:rsidP="00F81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D8">
              <w:rPr>
                <w:rFonts w:ascii="Times New Roman" w:hAnsi="Times New Roman" w:cs="Times New Roman"/>
                <w:b/>
                <w:sz w:val="24"/>
                <w:szCs w:val="24"/>
              </w:rPr>
              <w:t>2024 рік</w:t>
            </w:r>
          </w:p>
        </w:tc>
      </w:tr>
      <w:tr w:rsidR="00CC4739" w:rsidTr="00CC4739">
        <w:tc>
          <w:tcPr>
            <w:tcW w:w="609" w:type="dxa"/>
          </w:tcPr>
          <w:p w:rsidR="00F812CB" w:rsidRPr="00B257D8" w:rsidRDefault="00B257D8" w:rsidP="00F81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812CB" w:rsidRPr="00B257D8" w:rsidRDefault="00B257D8" w:rsidP="00B25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Покращення матеріально- технічної бази УСБУ у Львівській області</w:t>
            </w:r>
          </w:p>
        </w:tc>
        <w:tc>
          <w:tcPr>
            <w:tcW w:w="2678" w:type="dxa"/>
          </w:tcPr>
          <w:p w:rsidR="00F812CB" w:rsidRPr="00B257D8" w:rsidRDefault="00B257D8" w:rsidP="00B25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невідкладних робіт для створення належних умов праці співробітникам Управління</w:t>
            </w:r>
          </w:p>
        </w:tc>
        <w:tc>
          <w:tcPr>
            <w:tcW w:w="2865" w:type="dxa"/>
          </w:tcPr>
          <w:p w:rsidR="00B257D8" w:rsidRDefault="00B257D8" w:rsidP="00B25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автомобілів </w:t>
            </w:r>
          </w:p>
          <w:p w:rsidR="00F812CB" w:rsidRPr="00B257D8" w:rsidRDefault="00B257D8" w:rsidP="00B25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 тому числі спеціалізованого призначення)</w:t>
            </w:r>
          </w:p>
        </w:tc>
        <w:tc>
          <w:tcPr>
            <w:tcW w:w="1997" w:type="dxa"/>
          </w:tcPr>
          <w:p w:rsidR="00F812CB" w:rsidRPr="00B257D8" w:rsidRDefault="00B257D8" w:rsidP="00B25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УСБУ у Львівській області</w:t>
            </w:r>
          </w:p>
        </w:tc>
        <w:tc>
          <w:tcPr>
            <w:tcW w:w="1504" w:type="dxa"/>
          </w:tcPr>
          <w:p w:rsidR="00B257D8" w:rsidRDefault="00B257D8" w:rsidP="00CC47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Східницької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12CB" w:rsidRPr="00B257D8" w:rsidRDefault="00B257D8" w:rsidP="00CC47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громади</w:t>
            </w:r>
          </w:p>
        </w:tc>
        <w:tc>
          <w:tcPr>
            <w:tcW w:w="1538" w:type="dxa"/>
          </w:tcPr>
          <w:p w:rsidR="00F812CB" w:rsidRDefault="00CC4739" w:rsidP="00CC47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сума:</w:t>
            </w:r>
          </w:p>
          <w:p w:rsidR="00CC4739" w:rsidRDefault="00170EEA" w:rsidP="00CC47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4739">
              <w:rPr>
                <w:rFonts w:ascii="Times New Roman" w:hAnsi="Times New Roman" w:cs="Times New Roman"/>
                <w:sz w:val="24"/>
                <w:szCs w:val="24"/>
              </w:rPr>
              <w:t xml:space="preserve">00,0 </w:t>
            </w:r>
            <w:proofErr w:type="spellStart"/>
            <w:r w:rsidR="00CC473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="00CC473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C4739" w:rsidRDefault="00CC4739" w:rsidP="00CC47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них-</w:t>
            </w:r>
          </w:p>
          <w:p w:rsidR="00CC4739" w:rsidRDefault="00CC4739" w:rsidP="00CC47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капітальні видатки:</w:t>
            </w:r>
          </w:p>
          <w:p w:rsidR="00CC4739" w:rsidRPr="00B257D8" w:rsidRDefault="00170EEA" w:rsidP="00CC47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4739">
              <w:rPr>
                <w:rFonts w:ascii="Times New Roman" w:hAnsi="Times New Roman" w:cs="Times New Roman"/>
                <w:sz w:val="24"/>
                <w:szCs w:val="24"/>
              </w:rPr>
              <w:t xml:space="preserve">00,0 </w:t>
            </w:r>
            <w:proofErr w:type="spellStart"/>
            <w:r w:rsidR="00CC4739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="00CC4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:rsidR="00F812CB" w:rsidRDefault="00CC4739" w:rsidP="00CC47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Належне забезпечення відповідним обладнанням для здійснення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службової та  контррозвідувальної діяльності співробітників СБУ, створення належних умов праці</w:t>
            </w:r>
          </w:p>
          <w:p w:rsidR="00CC4739" w:rsidRDefault="00CC4739" w:rsidP="00CC47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39" w:rsidRDefault="00CC4739" w:rsidP="00CC47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39" w:rsidRDefault="00CC4739" w:rsidP="00CC47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39" w:rsidRDefault="00CC4739" w:rsidP="00CC47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39" w:rsidRDefault="00CC4739" w:rsidP="00CC47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39" w:rsidRPr="00B257D8" w:rsidRDefault="00CC4739" w:rsidP="00CC47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39" w:rsidTr="00CC4739">
        <w:tc>
          <w:tcPr>
            <w:tcW w:w="609" w:type="dxa"/>
          </w:tcPr>
          <w:p w:rsidR="00CC4739" w:rsidRPr="00B257D8" w:rsidRDefault="00CC4739" w:rsidP="00F81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9" w:type="dxa"/>
            <w:gridSpan w:val="4"/>
          </w:tcPr>
          <w:p w:rsidR="00CC4739" w:rsidRPr="00B257D8" w:rsidRDefault="00CC4739" w:rsidP="00CC47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 на програму:</w:t>
            </w:r>
          </w:p>
        </w:tc>
        <w:tc>
          <w:tcPr>
            <w:tcW w:w="1504" w:type="dxa"/>
          </w:tcPr>
          <w:p w:rsidR="00CC4739" w:rsidRPr="00B257D8" w:rsidRDefault="00CC4739" w:rsidP="00F81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CC4739" w:rsidRPr="00B257D8" w:rsidRDefault="00170EEA" w:rsidP="00F81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473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328" w:type="dxa"/>
          </w:tcPr>
          <w:p w:rsidR="00CC4739" w:rsidRPr="00B257D8" w:rsidRDefault="00CC4739" w:rsidP="00F81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739" w:rsidRPr="0025053E" w:rsidRDefault="00CC4739" w:rsidP="00CC47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53E">
        <w:rPr>
          <w:rFonts w:ascii="Times New Roman" w:hAnsi="Times New Roman" w:cs="Times New Roman"/>
          <w:sz w:val="28"/>
          <w:szCs w:val="28"/>
        </w:rPr>
        <w:t>Начальник Дрогобицького РВ</w:t>
      </w:r>
    </w:p>
    <w:p w:rsidR="00CC4739" w:rsidRPr="0025053E" w:rsidRDefault="00CC4739" w:rsidP="00CC47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53E">
        <w:rPr>
          <w:rFonts w:ascii="Times New Roman" w:hAnsi="Times New Roman" w:cs="Times New Roman"/>
          <w:sz w:val="28"/>
          <w:szCs w:val="28"/>
        </w:rPr>
        <w:t xml:space="preserve">УСБУ у </w:t>
      </w:r>
      <w:proofErr w:type="spellStart"/>
      <w:r w:rsidRPr="0025053E">
        <w:rPr>
          <w:rFonts w:ascii="Times New Roman" w:hAnsi="Times New Roman" w:cs="Times New Roman"/>
          <w:sz w:val="28"/>
          <w:szCs w:val="28"/>
        </w:rPr>
        <w:t>Львіській</w:t>
      </w:r>
      <w:proofErr w:type="spellEnd"/>
      <w:r w:rsidRPr="0025053E">
        <w:rPr>
          <w:rFonts w:ascii="Times New Roman" w:hAnsi="Times New Roman" w:cs="Times New Roman"/>
          <w:sz w:val="28"/>
          <w:szCs w:val="28"/>
        </w:rPr>
        <w:t xml:space="preserve"> області</w:t>
      </w:r>
    </w:p>
    <w:p w:rsidR="00CC4739" w:rsidRPr="0025053E" w:rsidRDefault="00CC4739" w:rsidP="00CC47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50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                                              Петро ВЯЛКОВ</w:t>
      </w:r>
    </w:p>
    <w:p w:rsidR="00A46B61" w:rsidRDefault="00A46B61" w:rsidP="00A46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</w:t>
      </w:r>
      <w:r w:rsidRPr="0025053E">
        <w:rPr>
          <w:rFonts w:ascii="Times New Roman" w:hAnsi="Times New Roman" w:cs="Times New Roman"/>
          <w:sz w:val="28"/>
          <w:szCs w:val="28"/>
          <w:vertAlign w:val="superscript"/>
        </w:rPr>
        <w:t>(підпис)</w:t>
      </w:r>
    </w:p>
    <w:p w:rsidR="00F812CB" w:rsidRPr="00A46B61" w:rsidRDefault="00A46B61" w:rsidP="00A46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селищної ради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Юрій ЖУРАВЧАК</w:t>
      </w:r>
    </w:p>
    <w:sectPr w:rsidR="00F812CB" w:rsidRPr="00A46B61" w:rsidSect="003C2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E22" w:rsidRDefault="00684E22" w:rsidP="00A46B61">
      <w:pPr>
        <w:spacing w:after="0" w:line="240" w:lineRule="auto"/>
      </w:pPr>
      <w:r>
        <w:separator/>
      </w:r>
    </w:p>
  </w:endnote>
  <w:endnote w:type="continuationSeparator" w:id="0">
    <w:p w:rsidR="00684E22" w:rsidRDefault="00684E22" w:rsidP="00A4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E22" w:rsidRDefault="00684E22" w:rsidP="00A46B61">
      <w:pPr>
        <w:spacing w:after="0" w:line="240" w:lineRule="auto"/>
      </w:pPr>
      <w:r>
        <w:separator/>
      </w:r>
    </w:p>
  </w:footnote>
  <w:footnote w:type="continuationSeparator" w:id="0">
    <w:p w:rsidR="00684E22" w:rsidRDefault="00684E22" w:rsidP="00A46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E0"/>
    <w:rsid w:val="00170EEA"/>
    <w:rsid w:val="0025053E"/>
    <w:rsid w:val="003C22E0"/>
    <w:rsid w:val="0060100F"/>
    <w:rsid w:val="00684E22"/>
    <w:rsid w:val="00A46B61"/>
    <w:rsid w:val="00B257D8"/>
    <w:rsid w:val="00B90E4B"/>
    <w:rsid w:val="00CC4739"/>
    <w:rsid w:val="00F8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6373"/>
  <w15:chartTrackingRefBased/>
  <w15:docId w15:val="{BB78AE91-EB8C-45EC-8F38-7ED3AD66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2E0"/>
    <w:pPr>
      <w:spacing w:after="0" w:line="240" w:lineRule="auto"/>
    </w:pPr>
  </w:style>
  <w:style w:type="table" w:styleId="a4">
    <w:name w:val="Table Grid"/>
    <w:basedOn w:val="a1"/>
    <w:uiPriority w:val="39"/>
    <w:rsid w:val="003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6B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6B61"/>
  </w:style>
  <w:style w:type="paragraph" w:styleId="a7">
    <w:name w:val="footer"/>
    <w:basedOn w:val="a"/>
    <w:link w:val="a8"/>
    <w:uiPriority w:val="99"/>
    <w:unhideWhenUsed/>
    <w:rsid w:val="00A46B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B61"/>
  </w:style>
  <w:style w:type="paragraph" w:styleId="a9">
    <w:name w:val="Balloon Text"/>
    <w:basedOn w:val="a"/>
    <w:link w:val="aa"/>
    <w:uiPriority w:val="99"/>
    <w:semiHidden/>
    <w:unhideWhenUsed/>
    <w:rsid w:val="00A46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1775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cp:lastPrinted>2024-04-15T11:40:00Z</cp:lastPrinted>
  <dcterms:created xsi:type="dcterms:W3CDTF">2024-04-12T10:15:00Z</dcterms:created>
  <dcterms:modified xsi:type="dcterms:W3CDTF">2024-04-15T11:41:00Z</dcterms:modified>
</cp:coreProperties>
</file>