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E473F" w14:textId="77777777" w:rsidR="00A558A2" w:rsidRPr="00A558A2" w:rsidRDefault="00A558A2" w:rsidP="00A558A2">
      <w:pPr>
        <w:keepNext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val="uk-UA" w:eastAsia="hi-IN" w:bidi="hi-IN"/>
        </w:rPr>
      </w:pPr>
      <w:bookmarkStart w:id="0" w:name="_GoBack"/>
      <w:bookmarkEnd w:id="0"/>
      <w:r w:rsidRPr="00A558A2">
        <w:rPr>
          <w:rFonts w:ascii="Times New Roman" w:eastAsia="Calibri" w:hAnsi="Times New Roman" w:cs="Times New Roman"/>
          <w:noProof/>
          <w:kern w:val="24"/>
          <w:sz w:val="24"/>
          <w:szCs w:val="24"/>
          <w:lang w:val="uk-UA" w:eastAsia="uk-UA"/>
        </w:rPr>
        <w:drawing>
          <wp:inline distT="0" distB="0" distL="0" distR="0" wp14:anchorId="5C844311" wp14:editId="590DD704">
            <wp:extent cx="434340" cy="6096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FFEB8" w14:textId="77777777" w:rsidR="00A558A2" w:rsidRPr="00A558A2" w:rsidRDefault="00A558A2" w:rsidP="00A558A2">
      <w:pPr>
        <w:spacing w:after="0" w:line="240" w:lineRule="auto"/>
        <w:ind w:right="-1"/>
        <w:jc w:val="center"/>
        <w:rPr>
          <w:rFonts w:ascii="Times New Roman CYR" w:eastAsia="Calibri" w:hAnsi="Times New Roman CYR" w:cs="Times New Roman CYR"/>
          <w:b/>
          <w:bCs/>
          <w:kern w:val="24"/>
          <w:sz w:val="28"/>
          <w:lang w:eastAsia="uk-UA"/>
        </w:rPr>
      </w:pPr>
      <w:r w:rsidRPr="00A558A2">
        <w:rPr>
          <w:rFonts w:ascii="Times New Roman CYR" w:eastAsia="Calibri" w:hAnsi="Times New Roman CYR" w:cs="Times New Roman CYR"/>
          <w:b/>
          <w:bCs/>
          <w:color w:val="000000"/>
          <w:kern w:val="24"/>
          <w:sz w:val="28"/>
          <w:lang w:eastAsia="uk-UA"/>
        </w:rPr>
        <w:t>СХІДНИЦЬКА СЕЛИЩНА РАДА</w:t>
      </w:r>
    </w:p>
    <w:p w14:paraId="584BD9F2" w14:textId="77777777" w:rsidR="00A558A2" w:rsidRPr="00A558A2" w:rsidRDefault="00A558A2" w:rsidP="00A558A2">
      <w:pPr>
        <w:spacing w:after="0" w:line="240" w:lineRule="auto"/>
        <w:ind w:right="-1"/>
        <w:jc w:val="center"/>
        <w:rPr>
          <w:rFonts w:ascii="Times New Roman CYR" w:eastAsia="Calibri" w:hAnsi="Times New Roman CYR" w:cs="Times New Roman CYR"/>
          <w:b/>
          <w:bCs/>
          <w:color w:val="000000"/>
          <w:kern w:val="24"/>
          <w:sz w:val="28"/>
          <w:lang w:val="uk-UA" w:eastAsia="uk-UA"/>
        </w:rPr>
      </w:pPr>
      <w:r w:rsidRPr="00A558A2">
        <w:rPr>
          <w:rFonts w:ascii="Times New Roman CYR" w:eastAsia="Calibri" w:hAnsi="Times New Roman CYR" w:cs="Times New Roman CYR"/>
          <w:b/>
          <w:bCs/>
          <w:color w:val="000000"/>
          <w:kern w:val="24"/>
          <w:sz w:val="28"/>
          <w:lang w:eastAsia="uk-UA"/>
        </w:rPr>
        <w:t>ЛЬВІВСЬКОЇ ОБЛАСТІ</w:t>
      </w:r>
    </w:p>
    <w:p w14:paraId="70F4F18D" w14:textId="238BE980" w:rsidR="00A558A2" w:rsidRPr="00A558A2" w:rsidRDefault="006827A0" w:rsidP="00A558A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kern w:val="24"/>
          <w:sz w:val="28"/>
          <w:lang w:val="uk-UA" w:eastAsia="en-US"/>
        </w:rPr>
      </w:pPr>
      <w:r>
        <w:rPr>
          <w:rFonts w:ascii="Times New Roman" w:eastAsia="Calibri" w:hAnsi="Times New Roman" w:cs="Times New Roman"/>
          <w:b/>
          <w:color w:val="000000"/>
          <w:kern w:val="24"/>
          <w:sz w:val="28"/>
          <w:lang w:val="uk-UA" w:eastAsia="uk-UA"/>
        </w:rPr>
        <w:t xml:space="preserve">ХХХ </w:t>
      </w:r>
      <w:r w:rsidR="00A558A2" w:rsidRPr="00A558A2">
        <w:rPr>
          <w:rFonts w:ascii="Times New Roman" w:eastAsia="Calibri" w:hAnsi="Times New Roman" w:cs="Times New Roman"/>
          <w:b/>
          <w:color w:val="000000"/>
          <w:kern w:val="24"/>
          <w:sz w:val="28"/>
          <w:lang w:val="uk-UA" w:eastAsia="uk-UA"/>
        </w:rPr>
        <w:t>сесія восьмого</w:t>
      </w:r>
      <w:r w:rsidR="00A558A2" w:rsidRPr="00A558A2">
        <w:rPr>
          <w:rFonts w:ascii="Times New Roman" w:eastAsia="Calibri" w:hAnsi="Times New Roman" w:cs="Times New Roman"/>
          <w:b/>
          <w:color w:val="000000"/>
          <w:kern w:val="24"/>
          <w:sz w:val="28"/>
          <w:lang w:eastAsia="uk-UA"/>
        </w:rPr>
        <w:t xml:space="preserve"> скликання</w:t>
      </w:r>
    </w:p>
    <w:p w14:paraId="7FE3A9DA" w14:textId="77777777" w:rsidR="00A558A2" w:rsidRPr="00A558A2" w:rsidRDefault="00A558A2" w:rsidP="00A558A2">
      <w:pPr>
        <w:spacing w:after="0" w:line="240" w:lineRule="auto"/>
        <w:ind w:right="-1"/>
        <w:jc w:val="center"/>
        <w:rPr>
          <w:rFonts w:ascii="Times New Roman CYR" w:eastAsia="Calibri" w:hAnsi="Times New Roman CYR" w:cs="Times New Roman CYR"/>
          <w:b/>
          <w:bCs/>
          <w:color w:val="000000"/>
          <w:kern w:val="24"/>
          <w:sz w:val="28"/>
          <w:lang w:val="uk-UA" w:eastAsia="uk-UA"/>
        </w:rPr>
      </w:pPr>
    </w:p>
    <w:p w14:paraId="5BF8054F" w14:textId="77777777" w:rsidR="00A558A2" w:rsidRPr="00A558A2" w:rsidRDefault="00A558A2" w:rsidP="00A558A2">
      <w:pPr>
        <w:spacing w:after="0" w:line="240" w:lineRule="auto"/>
        <w:ind w:right="-1"/>
        <w:jc w:val="center"/>
        <w:rPr>
          <w:rFonts w:ascii="Times New Roman CYR" w:eastAsia="Calibri" w:hAnsi="Times New Roman CYR" w:cs="Times New Roman CYR"/>
          <w:b/>
          <w:bCs/>
          <w:color w:val="000000"/>
          <w:kern w:val="24"/>
          <w:sz w:val="28"/>
          <w:lang w:val="uk-UA" w:eastAsia="uk-UA"/>
        </w:rPr>
      </w:pPr>
      <w:r w:rsidRPr="00A558A2">
        <w:rPr>
          <w:rFonts w:ascii="Times New Roman CYR" w:eastAsia="Calibri" w:hAnsi="Times New Roman CYR" w:cs="Times New Roman CYR"/>
          <w:b/>
          <w:bCs/>
          <w:color w:val="000000"/>
          <w:kern w:val="24"/>
          <w:sz w:val="28"/>
          <w:lang w:eastAsia="uk-UA"/>
        </w:rPr>
        <w:t>Р І Ш Е Н Н Я</w:t>
      </w:r>
    </w:p>
    <w:p w14:paraId="54F07DF1" w14:textId="77777777" w:rsidR="00A558A2" w:rsidRPr="006827A0" w:rsidRDefault="00A558A2" w:rsidP="00A558A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kern w:val="24"/>
          <w:sz w:val="28"/>
          <w:lang w:eastAsia="en-US"/>
        </w:rPr>
      </w:pPr>
    </w:p>
    <w:p w14:paraId="291C6304" w14:textId="77777777" w:rsidR="00A558A2" w:rsidRPr="006827A0" w:rsidRDefault="00A558A2" w:rsidP="00A558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7A0">
        <w:rPr>
          <w:rFonts w:ascii="Times New Roman" w:eastAsia="Calibri" w:hAnsi="Times New Roman" w:cs="Times New Roman"/>
          <w:b/>
          <w:sz w:val="28"/>
          <w:szCs w:val="28"/>
          <w:lang w:val="en-US"/>
        </w:rPr>
        <w:t>1</w:t>
      </w:r>
      <w:r w:rsidRPr="006827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0.05.</w:t>
      </w:r>
      <w:r w:rsidRPr="006827A0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Pr="006827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Pr="006827A0">
        <w:rPr>
          <w:rFonts w:ascii="Times New Roman" w:eastAsia="Calibri" w:hAnsi="Times New Roman" w:cs="Times New Roman"/>
          <w:b/>
          <w:sz w:val="28"/>
          <w:szCs w:val="28"/>
        </w:rPr>
        <w:t xml:space="preserve"> року       </w:t>
      </w:r>
      <w:r w:rsidRPr="006827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</w:t>
      </w:r>
      <w:r w:rsidRPr="006827A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6827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6827A0">
        <w:rPr>
          <w:rFonts w:ascii="Times New Roman" w:eastAsia="Calibri" w:hAnsi="Times New Roman" w:cs="Times New Roman"/>
          <w:b/>
          <w:sz w:val="28"/>
          <w:szCs w:val="28"/>
        </w:rPr>
        <w:t xml:space="preserve"> Східниця                                    </w:t>
      </w:r>
      <w:r w:rsidRPr="006827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  <w:r w:rsidRPr="006827A0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</w:p>
    <w:p w14:paraId="410F4979" w14:textId="77777777" w:rsidR="00A558A2" w:rsidRPr="00A558A2" w:rsidRDefault="00A558A2" w:rsidP="00A558A2">
      <w:pPr>
        <w:tabs>
          <w:tab w:val="left" w:pos="7741"/>
        </w:tabs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  <w:kern w:val="3"/>
          <w:sz w:val="24"/>
          <w:szCs w:val="24"/>
          <w:lang w:val="uk-UA" w:eastAsia="hi-IN" w:bidi="hi-IN"/>
        </w:rPr>
      </w:pPr>
    </w:p>
    <w:p w14:paraId="02828991" w14:textId="77777777" w:rsidR="005C2CDF" w:rsidRDefault="005C2CDF" w:rsidP="00F330A7">
      <w:pPr>
        <w:spacing w:line="240" w:lineRule="auto"/>
        <w:contextualSpacing/>
        <w:rPr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68"/>
      </w:tblGrid>
      <w:tr w:rsidR="00CD6E20" w14:paraId="59266FB7" w14:textId="77777777" w:rsidTr="00CD6E20">
        <w:trPr>
          <w:trHeight w:val="850"/>
        </w:trPr>
        <w:tc>
          <w:tcPr>
            <w:tcW w:w="4968" w:type="dxa"/>
            <w:hideMark/>
          </w:tcPr>
          <w:p w14:paraId="64E434A6" w14:textId="77777777" w:rsidR="00CD6E20" w:rsidRPr="006827A0" w:rsidRDefault="00CD6E20" w:rsidP="00CD6E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7A0">
              <w:rPr>
                <w:rFonts w:ascii="Times New Roman" w:hAnsi="Times New Roman" w:cs="Times New Roman"/>
                <w:b/>
                <w:sz w:val="28"/>
                <w:szCs w:val="28"/>
              </w:rPr>
              <w:t>Про завершення приватизації</w:t>
            </w:r>
          </w:p>
          <w:p w14:paraId="115DDE50" w14:textId="3D4B0823" w:rsidR="00571627" w:rsidRPr="006827A0" w:rsidRDefault="00CD6E20" w:rsidP="00CD6E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27A0">
              <w:rPr>
                <w:rFonts w:ascii="Times New Roman" w:hAnsi="Times New Roman" w:cs="Times New Roman"/>
                <w:b/>
                <w:sz w:val="28"/>
                <w:szCs w:val="28"/>
              </w:rPr>
              <w:t>об’єкта малої приватизації</w:t>
            </w:r>
          </w:p>
        </w:tc>
      </w:tr>
    </w:tbl>
    <w:p w14:paraId="3298925A" w14:textId="77777777" w:rsidR="00571627" w:rsidRDefault="0050749D" w:rsidP="0057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49D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</w:t>
      </w:r>
      <w:r w:rsidRPr="00507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22335C7E" w14:textId="77777777" w:rsidR="00571627" w:rsidRDefault="00571627" w:rsidP="0057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D2759" w14:textId="7D8A4B2A" w:rsidR="00571627" w:rsidRDefault="00571627" w:rsidP="00682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B3B53" w14:textId="222137ED" w:rsidR="0050749D" w:rsidRPr="0050749D" w:rsidRDefault="005D5C12" w:rsidP="00571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0749D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6827A0">
        <w:rPr>
          <w:rFonts w:ascii="Times New Roman" w:hAnsi="Times New Roman" w:cs="Times New Roman"/>
          <w:sz w:val="28"/>
          <w:szCs w:val="28"/>
          <w:lang w:val="uk-UA"/>
        </w:rPr>
        <w:t>статтями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49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60 Закону  України «</w:t>
      </w:r>
      <w:r w:rsidRPr="0050749D">
        <w:rPr>
          <w:rFonts w:ascii="Times New Roman" w:hAnsi="Times New Roman" w:cs="Times New Roman"/>
          <w:sz w:val="28"/>
          <w:szCs w:val="28"/>
        </w:rPr>
        <w:t xml:space="preserve">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E4DBE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50749D" w:rsidRPr="0050749D">
        <w:rPr>
          <w:rFonts w:ascii="Times New Roman" w:hAnsi="Times New Roman" w:cs="Times New Roman"/>
          <w:sz w:val="28"/>
          <w:szCs w:val="28"/>
        </w:rPr>
        <w:t>Закону України «Про  приватизацію державного та комунального майна»,</w:t>
      </w:r>
      <w:r w:rsidR="006827A0">
        <w:rPr>
          <w:rFonts w:ascii="Times New Roman" w:hAnsi="Times New Roman" w:cs="Times New Roman"/>
          <w:sz w:val="28"/>
          <w:szCs w:val="28"/>
          <w:lang w:val="uk-UA"/>
        </w:rPr>
        <w:t xml:space="preserve"> частини </w:t>
      </w:r>
      <w:r w:rsidR="00C902B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827A0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="00307125">
        <w:rPr>
          <w:rFonts w:ascii="Times New Roman" w:hAnsi="Times New Roman" w:cs="Times New Roman"/>
          <w:sz w:val="28"/>
          <w:szCs w:val="28"/>
          <w:lang w:val="uk-UA"/>
        </w:rPr>
        <w:t>120 Земельного кодексу України,</w:t>
      </w:r>
      <w:r w:rsidR="0050749D" w:rsidRPr="0050749D">
        <w:rPr>
          <w:rFonts w:ascii="Times New Roman" w:hAnsi="Times New Roman" w:cs="Times New Roman"/>
          <w:sz w:val="28"/>
          <w:szCs w:val="28"/>
        </w:rPr>
        <w:t xml:space="preserve"> Порядку пр</w:t>
      </w:r>
      <w:r w:rsidR="008E4DBE">
        <w:rPr>
          <w:rFonts w:ascii="Times New Roman" w:hAnsi="Times New Roman" w:cs="Times New Roman"/>
          <w:sz w:val="28"/>
          <w:szCs w:val="28"/>
        </w:rPr>
        <w:t xml:space="preserve">оведення електронних аукціонів </w:t>
      </w:r>
      <w:r w:rsidR="0050749D" w:rsidRPr="0050749D">
        <w:rPr>
          <w:rFonts w:ascii="Times New Roman" w:hAnsi="Times New Roman" w:cs="Times New Roman"/>
          <w:sz w:val="28"/>
          <w:szCs w:val="28"/>
        </w:rPr>
        <w:t>для продажу об’єктів малої приватизації та визначення додаткових умов продажу, затвердженого постановою Кабінету Міністрів України від 10.05.2018 №</w:t>
      </w:r>
      <w:r w:rsidR="00C72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49D" w:rsidRPr="0050749D">
        <w:rPr>
          <w:rFonts w:ascii="Times New Roman" w:hAnsi="Times New Roman" w:cs="Times New Roman"/>
          <w:sz w:val="28"/>
          <w:szCs w:val="28"/>
        </w:rPr>
        <w:t>432 (зі змінами), згідно  протоколу про результати електронного аукціону</w:t>
      </w:r>
      <w:r w:rsidR="005716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799" w:rsidRPr="008529F9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B34" w:rsidRPr="004E5B34">
        <w:rPr>
          <w:rFonts w:ascii="Times New Roman" w:hAnsi="Times New Roman" w:cs="Times New Roman"/>
          <w:sz w:val="28"/>
          <w:szCs w:val="28"/>
          <w:lang w:val="en-US"/>
        </w:rPr>
        <w:t xml:space="preserve">№ SPE001-UA-20240307-87974, що сформований 19.03.2024 року </w:t>
      </w:r>
      <w:r w:rsidR="0050749D" w:rsidRPr="0050749D">
        <w:rPr>
          <w:rFonts w:ascii="Times New Roman" w:hAnsi="Times New Roman" w:cs="Times New Roman"/>
          <w:sz w:val="28"/>
          <w:szCs w:val="28"/>
        </w:rPr>
        <w:t>та  договору купівлі</w:t>
      </w:r>
      <w:r w:rsidR="00F33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49D" w:rsidRPr="0050749D">
        <w:rPr>
          <w:rFonts w:ascii="Times New Roman" w:hAnsi="Times New Roman" w:cs="Times New Roman"/>
          <w:sz w:val="28"/>
          <w:szCs w:val="28"/>
        </w:rPr>
        <w:t>-</w:t>
      </w:r>
      <w:r w:rsidR="00F33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49D" w:rsidRPr="0050749D">
        <w:rPr>
          <w:rFonts w:ascii="Times New Roman" w:hAnsi="Times New Roman" w:cs="Times New Roman"/>
          <w:sz w:val="28"/>
          <w:szCs w:val="28"/>
        </w:rPr>
        <w:t xml:space="preserve">продажу від </w:t>
      </w:r>
      <w:r w:rsidR="004E5B34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FA5C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379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E5B3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A5C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749D" w:rsidRPr="0050749D">
        <w:rPr>
          <w:rFonts w:ascii="Times New Roman" w:hAnsi="Times New Roman" w:cs="Times New Roman"/>
          <w:sz w:val="28"/>
          <w:szCs w:val="28"/>
        </w:rPr>
        <w:t>202</w:t>
      </w:r>
      <w:r w:rsidR="00A558A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0749D" w:rsidRPr="0050749D">
        <w:rPr>
          <w:rFonts w:ascii="Times New Roman" w:hAnsi="Times New Roman" w:cs="Times New Roman"/>
          <w:sz w:val="28"/>
          <w:szCs w:val="28"/>
        </w:rPr>
        <w:t xml:space="preserve"> року</w:t>
      </w:r>
      <w:r w:rsidR="00A36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DA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558A2">
        <w:rPr>
          <w:rFonts w:ascii="Times New Roman" w:hAnsi="Times New Roman" w:cs="Times New Roman"/>
          <w:sz w:val="28"/>
          <w:szCs w:val="28"/>
          <w:lang w:val="uk-UA"/>
        </w:rPr>
        <w:t>ТЕ 6672</w:t>
      </w:r>
      <w:r w:rsidR="004E5B34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50749D" w:rsidRPr="0050749D">
        <w:rPr>
          <w:rFonts w:ascii="Times New Roman" w:hAnsi="Times New Roman" w:cs="Times New Roman"/>
          <w:sz w:val="28"/>
          <w:szCs w:val="28"/>
        </w:rPr>
        <w:t xml:space="preserve">, </w:t>
      </w:r>
      <w:r w:rsidR="00C72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CE7">
        <w:rPr>
          <w:rFonts w:ascii="Times New Roman" w:hAnsi="Times New Roman" w:cs="Times New Roman"/>
          <w:sz w:val="28"/>
          <w:szCs w:val="28"/>
          <w:lang w:val="uk-UA"/>
        </w:rPr>
        <w:t>селищна</w:t>
      </w:r>
      <w:r w:rsidR="0050749D" w:rsidRPr="0050749D">
        <w:rPr>
          <w:rFonts w:ascii="Times New Roman" w:hAnsi="Times New Roman" w:cs="Times New Roman"/>
          <w:sz w:val="28"/>
          <w:szCs w:val="28"/>
        </w:rPr>
        <w:t xml:space="preserve"> рада </w:t>
      </w:r>
    </w:p>
    <w:p w14:paraId="7FCFCF9E" w14:textId="77777777" w:rsidR="0050749D" w:rsidRPr="0050749D" w:rsidRDefault="0050749D" w:rsidP="00571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5CD2F6" w14:textId="6F6B3378" w:rsidR="0050749D" w:rsidRDefault="0050749D" w:rsidP="00571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7A0">
        <w:rPr>
          <w:rFonts w:ascii="Times New Roman" w:hAnsi="Times New Roman" w:cs="Times New Roman"/>
          <w:b/>
          <w:sz w:val="28"/>
          <w:szCs w:val="28"/>
        </w:rPr>
        <w:t xml:space="preserve">ВИРІШИЛА: </w:t>
      </w:r>
    </w:p>
    <w:p w14:paraId="7EA28185" w14:textId="77777777" w:rsidR="006827A0" w:rsidRPr="006827A0" w:rsidRDefault="006827A0" w:rsidP="00571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161D3B" w14:textId="3AB6D38F" w:rsidR="0050749D" w:rsidRPr="0050749D" w:rsidRDefault="0050749D" w:rsidP="00CD6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49D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F330A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0749D">
        <w:rPr>
          <w:rFonts w:ascii="Times New Roman" w:hAnsi="Times New Roman" w:cs="Times New Roman"/>
          <w:spacing w:val="-2"/>
          <w:sz w:val="28"/>
          <w:szCs w:val="28"/>
        </w:rPr>
        <w:t xml:space="preserve">Завершити </w:t>
      </w:r>
      <w:r w:rsidRPr="008E4DBE">
        <w:rPr>
          <w:rFonts w:ascii="Times New Roman" w:hAnsi="Times New Roman" w:cs="Times New Roman"/>
          <w:spacing w:val="-2"/>
          <w:sz w:val="28"/>
          <w:szCs w:val="28"/>
        </w:rPr>
        <w:t xml:space="preserve">приватизацію об’єкта малої приватизації, </w:t>
      </w:r>
      <w:r w:rsidR="004E5B34" w:rsidRPr="004E5B34">
        <w:rPr>
          <w:rFonts w:ascii="Times New Roman" w:hAnsi="Times New Roman" w:cs="Times New Roman"/>
          <w:sz w:val="28"/>
          <w:szCs w:val="28"/>
          <w:lang w:val="uk-UA"/>
        </w:rPr>
        <w:t>громадського будинку з господарськими (допоміжними) будівлями та спорудами, загальною площею 157,6 м2, за адресою: с. Бистриця-Гірська вул.Ювілейна,75А</w:t>
      </w:r>
      <w:r w:rsidR="00441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79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</w:t>
      </w:r>
    </w:p>
    <w:p w14:paraId="516C2F8F" w14:textId="77777777" w:rsidR="0050749D" w:rsidRPr="0050749D" w:rsidRDefault="0050749D" w:rsidP="00CD6E2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  <w:shd w:val="clear" w:color="auto" w:fill="FFFFEC"/>
        </w:rPr>
      </w:pPr>
      <w:r w:rsidRPr="0050749D">
        <w:rPr>
          <w:rFonts w:ascii="Times New Roman" w:hAnsi="Times New Roman" w:cs="Times New Roman"/>
          <w:sz w:val="28"/>
          <w:szCs w:val="28"/>
        </w:rPr>
        <w:t>2.</w:t>
      </w:r>
      <w:r w:rsidR="008E4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8A2" w:rsidRPr="00A558A2">
        <w:rPr>
          <w:rFonts w:ascii="Times New Roman" w:hAnsi="Times New Roman" w:cs="Times New Roman"/>
          <w:sz w:val="28"/>
          <w:szCs w:val="28"/>
        </w:rPr>
        <w:t xml:space="preserve">Уповноваженій особі органу приватизації Східницької селищної ради забезпечити </w:t>
      </w:r>
      <w:r w:rsidR="00A558A2">
        <w:rPr>
          <w:rFonts w:ascii="Times New Roman" w:hAnsi="Times New Roman" w:cs="Times New Roman"/>
          <w:sz w:val="28"/>
          <w:szCs w:val="28"/>
          <w:lang w:val="uk-UA"/>
        </w:rPr>
        <w:t xml:space="preserve">опублікування </w:t>
      </w:r>
      <w:r w:rsidRPr="0050749D">
        <w:rPr>
          <w:rFonts w:ascii="Times New Roman" w:hAnsi="Times New Roman" w:cs="Times New Roman"/>
          <w:sz w:val="28"/>
          <w:szCs w:val="28"/>
        </w:rPr>
        <w:t>дан</w:t>
      </w:r>
      <w:r w:rsidR="00A558A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0749D">
        <w:rPr>
          <w:rFonts w:ascii="Times New Roman" w:hAnsi="Times New Roman" w:cs="Times New Roman"/>
          <w:sz w:val="28"/>
          <w:szCs w:val="28"/>
        </w:rPr>
        <w:t xml:space="preserve"> рішення в електронній  торговій системі.</w:t>
      </w:r>
    </w:p>
    <w:p w14:paraId="12AB5A42" w14:textId="7D8A92B8" w:rsidR="00036A0D" w:rsidRDefault="0050749D" w:rsidP="00885A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49D">
        <w:rPr>
          <w:rFonts w:ascii="Times New Roman" w:hAnsi="Times New Roman" w:cs="Times New Roman"/>
          <w:sz w:val="28"/>
          <w:szCs w:val="28"/>
        </w:rPr>
        <w:t xml:space="preserve">3. </w:t>
      </w:r>
      <w:r w:rsidR="00036A0D">
        <w:rPr>
          <w:rFonts w:ascii="Times New Roman" w:hAnsi="Times New Roman" w:cs="Times New Roman"/>
          <w:sz w:val="28"/>
          <w:szCs w:val="28"/>
          <w:lang w:val="uk-UA"/>
        </w:rPr>
        <w:t>Виготовити технічну документацію із  землеустрою щодо встановлення меж земельної ділянки в натурі ( на місцевості), для подальшої передачі в оренду покуп</w:t>
      </w:r>
      <w:r w:rsidR="006827A0">
        <w:rPr>
          <w:rFonts w:ascii="Times New Roman" w:hAnsi="Times New Roman" w:cs="Times New Roman"/>
          <w:sz w:val="28"/>
          <w:szCs w:val="28"/>
          <w:lang w:val="uk-UA"/>
        </w:rPr>
        <w:t>цю об’єкта малої приватизації -</w:t>
      </w:r>
      <w:r w:rsidR="00036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A0D" w:rsidRPr="00036A0D">
        <w:rPr>
          <w:rFonts w:ascii="Times New Roman" w:hAnsi="Times New Roman" w:cs="Times New Roman"/>
          <w:sz w:val="28"/>
          <w:szCs w:val="28"/>
          <w:lang w:val="uk-UA"/>
        </w:rPr>
        <w:t>громадського будинку з господарськими (допоміжними) будівлями та спорудами, загальною площею 157,6 м2, за адресою: с. Бистриця-Гірська вул.Ювілейна,75А</w:t>
      </w:r>
      <w:r w:rsidR="00036A0D">
        <w:rPr>
          <w:rFonts w:ascii="Times New Roman" w:hAnsi="Times New Roman" w:cs="Times New Roman"/>
          <w:sz w:val="28"/>
          <w:szCs w:val="28"/>
          <w:lang w:val="uk-UA"/>
        </w:rPr>
        <w:t xml:space="preserve">, в частині необхідній для обслуговування та використання приватизованого об’єкта за призначенням.  </w:t>
      </w:r>
      <w:r w:rsidR="00036A0D" w:rsidRPr="00036A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6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9B8D578" w14:textId="77777777" w:rsidR="0050749D" w:rsidRPr="00A36911" w:rsidRDefault="00885A21" w:rsidP="00CD6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A36911" w:rsidRPr="00A36911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F330A7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="00A36911" w:rsidRPr="00A36911">
        <w:rPr>
          <w:rFonts w:ascii="Times New Roman" w:hAnsi="Times New Roman" w:cs="Times New Roman"/>
          <w:sz w:val="28"/>
          <w:szCs w:val="28"/>
        </w:rPr>
        <w:t>рішення покласти на  заступни</w:t>
      </w:r>
      <w:r w:rsidR="00A36911" w:rsidRPr="00A36911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A558A2" w:rsidRPr="00A558A2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голови з питань діяльності виконавчих органів Петра КОСТЯ та аукціонну комісію для продажу об’єктів малої приватизації комунальної власності Східницької територіальної громади</w:t>
      </w:r>
      <w:r w:rsidR="00A36911" w:rsidRPr="00A3691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14:paraId="72E241F8" w14:textId="77777777" w:rsidR="0050749D" w:rsidRDefault="0050749D" w:rsidP="00CD6E2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14:paraId="6D09BE14" w14:textId="77777777" w:rsidR="00A36911" w:rsidRPr="00A36911" w:rsidRDefault="00A36911" w:rsidP="00F330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CDF031" w14:textId="77777777" w:rsidR="004309AC" w:rsidRPr="00571627" w:rsidRDefault="0050749D" w:rsidP="005716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162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F745A" w:rsidRPr="00571627">
        <w:rPr>
          <w:rFonts w:ascii="Times New Roman" w:hAnsi="Times New Roman" w:cs="Times New Roman"/>
          <w:b/>
          <w:bCs/>
          <w:sz w:val="28"/>
          <w:szCs w:val="28"/>
          <w:lang w:val="uk-UA"/>
        </w:rPr>
        <w:t>елищний</w:t>
      </w:r>
      <w:r w:rsidRPr="00571627">
        <w:rPr>
          <w:rFonts w:ascii="Times New Roman" w:hAnsi="Times New Roman" w:cs="Times New Roman"/>
          <w:b/>
          <w:bCs/>
          <w:sz w:val="28"/>
          <w:szCs w:val="28"/>
        </w:rPr>
        <w:t xml:space="preserve"> голова                                                        </w:t>
      </w:r>
      <w:r w:rsidR="00A36911" w:rsidRPr="005716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57162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330A7" w:rsidRPr="005716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571627" w:rsidRPr="00571627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Іван ПІЛЯК</w:t>
      </w:r>
    </w:p>
    <w:sectPr w:rsidR="004309AC" w:rsidRPr="00571627" w:rsidSect="006827A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9D"/>
    <w:rsid w:val="00036A0D"/>
    <w:rsid w:val="000B22DA"/>
    <w:rsid w:val="00202B02"/>
    <w:rsid w:val="00291992"/>
    <w:rsid w:val="002D2DAE"/>
    <w:rsid w:val="00307125"/>
    <w:rsid w:val="00324F35"/>
    <w:rsid w:val="004309AC"/>
    <w:rsid w:val="004414D4"/>
    <w:rsid w:val="004E5B34"/>
    <w:rsid w:val="0050749D"/>
    <w:rsid w:val="00571627"/>
    <w:rsid w:val="005C2CDF"/>
    <w:rsid w:val="005D5C12"/>
    <w:rsid w:val="006827A0"/>
    <w:rsid w:val="007B0206"/>
    <w:rsid w:val="00885A21"/>
    <w:rsid w:val="008E4DBE"/>
    <w:rsid w:val="009F745A"/>
    <w:rsid w:val="00A36911"/>
    <w:rsid w:val="00A558A2"/>
    <w:rsid w:val="00A63799"/>
    <w:rsid w:val="00B1552C"/>
    <w:rsid w:val="00C72D7F"/>
    <w:rsid w:val="00C902B3"/>
    <w:rsid w:val="00CD6E20"/>
    <w:rsid w:val="00F330A7"/>
    <w:rsid w:val="00FA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3FF7"/>
  <w15:docId w15:val="{AF4DC4A7-AEED-45F5-984C-1C7ADE77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786,baiaagaaboqcaaad5ggaaaw4dgaaaaaaaaaaaaaaaaaaaaaaaaaaaaaaaaaaaaaaaaaaaaaaaaaaaaaaaaaaaaaaaaaaaaaaaaaaaaaaaaaaaaaaaaaaaaaaaaaaaaaaaaaaaaaaaaaaaaaaaaaaaaaaaaaaaaaaaaaaaaaaaaaaaaaaaaaaaaaaaaaaaaaaaaaaaaaaaaaaaaaaaaaaaaaaaaaaaaaaaaaaaaaa"/>
    <w:basedOn w:val="a0"/>
    <w:rsid w:val="00A6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Filimonchuk V V</dc:creator>
  <cp:lastModifiedBy>PC</cp:lastModifiedBy>
  <cp:revision>6</cp:revision>
  <cp:lastPrinted>2023-05-24T06:55:00Z</cp:lastPrinted>
  <dcterms:created xsi:type="dcterms:W3CDTF">2024-05-06T10:55:00Z</dcterms:created>
  <dcterms:modified xsi:type="dcterms:W3CDTF">2024-05-10T06:13:00Z</dcterms:modified>
</cp:coreProperties>
</file>