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4B" w:rsidRDefault="00A2464B" w:rsidP="00F01895">
      <w:pPr>
        <w:ind w:right="-120"/>
        <w:jc w:val="both"/>
        <w:rPr>
          <w:sz w:val="26"/>
          <w:szCs w:val="26"/>
        </w:rPr>
      </w:pPr>
    </w:p>
    <w:p w:rsidR="00CD3483" w:rsidRDefault="00CD3483" w:rsidP="00CD3483">
      <w:pPr>
        <w:pStyle w:val="Standard"/>
        <w:jc w:val="center"/>
      </w:pPr>
      <w:bookmarkStart w:id="0" w:name="_GoBack"/>
      <w:bookmarkEnd w:id="0"/>
      <w:r w:rsidRPr="00104627">
        <w:rPr>
          <w:noProof/>
          <w:lang w:bidi="ar-SA"/>
        </w:rPr>
        <w:drawing>
          <wp:inline distT="0" distB="0" distL="0" distR="0">
            <wp:extent cx="304800" cy="466725"/>
            <wp:effectExtent l="0" t="0" r="0" b="9525"/>
            <wp:docPr id="5" name="Графічний об'є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ічний об'єкт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83" w:rsidRDefault="00CD3483" w:rsidP="00CD3483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CD3483" w:rsidRDefault="00CD3483" w:rsidP="00CD3483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CD3483" w:rsidRDefault="00CD3483" w:rsidP="00CD3483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CD3483" w:rsidRDefault="00CD3483" w:rsidP="00CD3483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РІШЕННЯ</w:t>
      </w:r>
    </w:p>
    <w:p w:rsidR="00CD3483" w:rsidRDefault="00CD3483" w:rsidP="00CD3483">
      <w:pPr>
        <w:pStyle w:val="Standard"/>
        <w:tabs>
          <w:tab w:val="left" w:pos="3675"/>
        </w:tabs>
        <w:jc w:val="center"/>
        <w:rPr>
          <w:b/>
          <w:bCs/>
        </w:rPr>
      </w:pPr>
    </w:p>
    <w:p w:rsidR="00CD3483" w:rsidRDefault="00653E1D" w:rsidP="00653E1D">
      <w:pPr>
        <w:pStyle w:val="Standard"/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07 листопада </w:t>
      </w:r>
      <w:r w:rsidR="00CD3483">
        <w:rPr>
          <w:sz w:val="26"/>
          <w:szCs w:val="26"/>
        </w:rPr>
        <w:t xml:space="preserve">2023 р.                                     </w:t>
      </w:r>
      <w:proofErr w:type="spellStart"/>
      <w:r w:rsidR="00CD3483">
        <w:rPr>
          <w:sz w:val="26"/>
          <w:szCs w:val="26"/>
        </w:rPr>
        <w:t>Східниця</w:t>
      </w:r>
      <w:proofErr w:type="spellEnd"/>
      <w:r w:rsidR="00CD348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</w:t>
      </w:r>
      <w:r w:rsidR="00CD3483">
        <w:rPr>
          <w:sz w:val="26"/>
          <w:szCs w:val="26"/>
        </w:rPr>
        <w:t xml:space="preserve">                 №</w:t>
      </w:r>
      <w:r>
        <w:rPr>
          <w:sz w:val="26"/>
          <w:szCs w:val="26"/>
        </w:rPr>
        <w:t xml:space="preserve"> 125</w:t>
      </w:r>
    </w:p>
    <w:p w:rsidR="00CD3483" w:rsidRPr="00F52703" w:rsidRDefault="00CD3483" w:rsidP="00CD3483">
      <w:pPr>
        <w:pStyle w:val="3"/>
        <w:tabs>
          <w:tab w:val="left" w:pos="1455"/>
        </w:tabs>
        <w:jc w:val="center"/>
        <w:rPr>
          <w:rFonts w:ascii="Times New Roman" w:hAnsi="Times New Roman" w:cs="Times New Roman"/>
        </w:rPr>
      </w:pPr>
    </w:p>
    <w:p w:rsidR="00CD3483" w:rsidRPr="00CD3483" w:rsidRDefault="00CD3483" w:rsidP="00CD3483">
      <w:pPr>
        <w:tabs>
          <w:tab w:val="left" w:pos="1455"/>
        </w:tabs>
        <w:rPr>
          <w:sz w:val="26"/>
          <w:szCs w:val="26"/>
        </w:rPr>
      </w:pPr>
      <w:r w:rsidRPr="00CD3483">
        <w:rPr>
          <w:sz w:val="26"/>
          <w:szCs w:val="26"/>
        </w:rPr>
        <w:t>Про погодження «Звіту про виконання бюджету</w:t>
      </w:r>
    </w:p>
    <w:p w:rsidR="00CD3483" w:rsidRPr="00CD3483" w:rsidRDefault="00CD3483" w:rsidP="00CD3483">
      <w:pPr>
        <w:tabs>
          <w:tab w:val="left" w:pos="1455"/>
        </w:tabs>
        <w:rPr>
          <w:sz w:val="28"/>
          <w:szCs w:val="28"/>
        </w:rPr>
      </w:pPr>
      <w:proofErr w:type="spellStart"/>
      <w:r w:rsidRPr="00CD3483">
        <w:rPr>
          <w:sz w:val="26"/>
          <w:szCs w:val="26"/>
        </w:rPr>
        <w:t>Східницької</w:t>
      </w:r>
      <w:proofErr w:type="spellEnd"/>
      <w:r w:rsidRPr="00CD3483">
        <w:rPr>
          <w:sz w:val="26"/>
          <w:szCs w:val="26"/>
        </w:rPr>
        <w:t xml:space="preserve"> селищної ради </w:t>
      </w:r>
      <w:r w:rsidRPr="00CD3483">
        <w:rPr>
          <w:sz w:val="26"/>
          <w:szCs w:val="26"/>
          <w:lang w:val="ru-RU"/>
        </w:rPr>
        <w:t xml:space="preserve"> </w:t>
      </w:r>
      <w:r w:rsidRPr="00CD3483">
        <w:rPr>
          <w:sz w:val="26"/>
          <w:szCs w:val="26"/>
        </w:rPr>
        <w:t>за</w:t>
      </w:r>
      <w:r w:rsidRPr="00CD3483">
        <w:rPr>
          <w:rFonts w:cs="Times New Roman"/>
          <w:sz w:val="26"/>
          <w:szCs w:val="26"/>
        </w:rPr>
        <w:t xml:space="preserve"> січень - вересень 20</w:t>
      </w:r>
      <w:r w:rsidRPr="00CD3483">
        <w:rPr>
          <w:rFonts w:cs="Times New Roman"/>
          <w:sz w:val="26"/>
          <w:szCs w:val="26"/>
          <w:lang w:val="ru-RU"/>
        </w:rPr>
        <w:t>23</w:t>
      </w:r>
      <w:r w:rsidRPr="00CD3483">
        <w:rPr>
          <w:rFonts w:cs="Times New Roman"/>
          <w:sz w:val="26"/>
          <w:szCs w:val="26"/>
        </w:rPr>
        <w:t xml:space="preserve"> року»</w:t>
      </w:r>
    </w:p>
    <w:p w:rsidR="00CD3483" w:rsidRPr="00055732" w:rsidRDefault="00CD3483" w:rsidP="00CD3483">
      <w:pPr>
        <w:tabs>
          <w:tab w:val="left" w:pos="1455"/>
        </w:tabs>
        <w:rPr>
          <w:rFonts w:cs="Times New Roman"/>
          <w:sz w:val="28"/>
          <w:szCs w:val="28"/>
        </w:rPr>
      </w:pPr>
    </w:p>
    <w:p w:rsidR="00CD3483" w:rsidRDefault="00CD3483" w:rsidP="00CD3483">
      <w:pPr>
        <w:ind w:firstLine="708"/>
        <w:jc w:val="both"/>
      </w:pPr>
    </w:p>
    <w:p w:rsidR="00CD3483" w:rsidRDefault="00CD3483" w:rsidP="00CD3483">
      <w:pPr>
        <w:ind w:firstLine="708"/>
        <w:jc w:val="both"/>
        <w:rPr>
          <w:kern w:val="1"/>
          <w:sz w:val="26"/>
          <w:szCs w:val="26"/>
        </w:rPr>
      </w:pPr>
      <w:r>
        <w:rPr>
          <w:sz w:val="26"/>
          <w:szCs w:val="26"/>
        </w:rPr>
        <w:t xml:space="preserve">Відповідно до статті 80 </w:t>
      </w:r>
      <w:r>
        <w:rPr>
          <w:kern w:val="1"/>
          <w:sz w:val="26"/>
          <w:szCs w:val="26"/>
        </w:rPr>
        <w:t xml:space="preserve">Бюджетного кодексу України, керуючись ст. 28 Закону України «Про місцеве самоврядування» та постановою КМУ №252 від 11 березня 2022 « Деякі питання формування та виконання місцевих бюджетів у період воєнного часу», виконавчий комітет селищної ради </w:t>
      </w:r>
    </w:p>
    <w:p w:rsidR="00CD3483" w:rsidRDefault="00CD3483" w:rsidP="00CD3483">
      <w:pPr>
        <w:rPr>
          <w:sz w:val="26"/>
          <w:szCs w:val="26"/>
        </w:rPr>
      </w:pPr>
    </w:p>
    <w:p w:rsidR="00CD3483" w:rsidRDefault="00CD3483" w:rsidP="00CD3483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ВИРІШИВ:</w:t>
      </w:r>
    </w:p>
    <w:p w:rsidR="00CD3483" w:rsidRDefault="00CD3483" w:rsidP="00CD3483">
      <w:pPr>
        <w:rPr>
          <w:sz w:val="26"/>
          <w:szCs w:val="26"/>
        </w:rPr>
      </w:pPr>
    </w:p>
    <w:p w:rsidR="00CD3483" w:rsidRDefault="00CD3483" w:rsidP="00CD3483">
      <w:pPr>
        <w:tabs>
          <w:tab w:val="left" w:pos="360"/>
          <w:tab w:val="left" w:pos="93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Погодити  «Звіт про  виконання бюджету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 за січень-вересень 2023 року»  та затвердження на сесії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 за січень- вересень 2023 року в тому числі:</w:t>
      </w:r>
    </w:p>
    <w:p w:rsidR="00CD3483" w:rsidRDefault="00CD3483" w:rsidP="00CD3483">
      <w:pPr>
        <w:tabs>
          <w:tab w:val="left" w:pos="360"/>
        </w:tabs>
        <w:ind w:left="360"/>
        <w:jc w:val="both"/>
        <w:rPr>
          <w:sz w:val="26"/>
          <w:szCs w:val="26"/>
        </w:rPr>
      </w:pPr>
    </w:p>
    <w:p w:rsidR="00CD3483" w:rsidRDefault="00CD3483" w:rsidP="00CD3483">
      <w:pPr>
        <w:numPr>
          <w:ilvl w:val="1"/>
          <w:numId w:val="3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доходами  в сумі  186 004,3 тис. грн., в тому числі за загальним фондом в сумі 155 374,9 тис. грн.,  і за спеціальним фондом в сумі                         30 629,4 </w:t>
      </w:r>
      <w:proofErr w:type="spellStart"/>
      <w:r>
        <w:rPr>
          <w:sz w:val="26"/>
          <w:szCs w:val="26"/>
        </w:rPr>
        <w:t>тис.грн</w:t>
      </w:r>
      <w:proofErr w:type="spellEnd"/>
      <w:r>
        <w:rPr>
          <w:sz w:val="26"/>
          <w:szCs w:val="26"/>
        </w:rPr>
        <w:t>;</w:t>
      </w:r>
    </w:p>
    <w:p w:rsidR="00CD3483" w:rsidRDefault="00CD3483" w:rsidP="00CD3483">
      <w:pPr>
        <w:numPr>
          <w:ilvl w:val="1"/>
          <w:numId w:val="3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 видатками в сумі  136 052, 7 тис грн.,  в тому числі за загальним фондом в сумі 94 396,5  тис. грн  та спеціальним  фондом в сумі 41 656,3 тис. грн., згідно з додатками.</w:t>
      </w:r>
    </w:p>
    <w:p w:rsidR="00CD3483" w:rsidRPr="00FA4530" w:rsidRDefault="00CD3483" w:rsidP="00CD3483">
      <w:pPr>
        <w:tabs>
          <w:tab w:val="left" w:pos="360"/>
        </w:tabs>
        <w:ind w:left="360"/>
        <w:jc w:val="both"/>
        <w:rPr>
          <w:bCs/>
          <w:sz w:val="26"/>
          <w:szCs w:val="26"/>
          <w:lang w:val="ru-RU"/>
        </w:rPr>
      </w:pPr>
    </w:p>
    <w:p w:rsidR="00CD3483" w:rsidRDefault="00CD3483" w:rsidP="00CD3483">
      <w:pPr>
        <w:tabs>
          <w:tab w:val="left" w:pos="1455"/>
        </w:tabs>
        <w:rPr>
          <w:color w:val="000000"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</w:t>
      </w:r>
      <w:r w:rsidRPr="00FA4530">
        <w:rPr>
          <w:bCs/>
          <w:sz w:val="26"/>
          <w:szCs w:val="26"/>
          <w:lang w:val="ru-RU"/>
        </w:rPr>
        <w:t xml:space="preserve">   </w:t>
      </w:r>
      <w:r>
        <w:rPr>
          <w:bCs/>
          <w:sz w:val="26"/>
          <w:szCs w:val="26"/>
          <w:lang w:val="ru-RU"/>
        </w:rPr>
        <w:t xml:space="preserve">    </w:t>
      </w:r>
      <w:r w:rsidRPr="00FA4530">
        <w:rPr>
          <w:bCs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2. </w:t>
      </w:r>
      <w:r>
        <w:rPr>
          <w:color w:val="000000"/>
          <w:sz w:val="26"/>
          <w:szCs w:val="26"/>
        </w:rPr>
        <w:t xml:space="preserve"> Контроль за виконанням цього рішення покласти на секретаря </w:t>
      </w:r>
      <w:proofErr w:type="spellStart"/>
      <w:r>
        <w:rPr>
          <w:color w:val="000000"/>
          <w:sz w:val="26"/>
          <w:szCs w:val="26"/>
        </w:rPr>
        <w:t>Східницької</w:t>
      </w:r>
      <w:proofErr w:type="spellEnd"/>
      <w:r>
        <w:rPr>
          <w:color w:val="000000"/>
          <w:sz w:val="26"/>
          <w:szCs w:val="26"/>
        </w:rPr>
        <w:t xml:space="preserve">    </w:t>
      </w:r>
    </w:p>
    <w:p w:rsidR="00CD3483" w:rsidRPr="00C22CD8" w:rsidRDefault="00CD3483" w:rsidP="00CD3483">
      <w:pPr>
        <w:tabs>
          <w:tab w:val="left" w:pos="1455"/>
        </w:tabs>
        <w:rPr>
          <w:bCs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 xml:space="preserve">     селищної ради Юрія </w:t>
      </w:r>
      <w:proofErr w:type="spellStart"/>
      <w:r>
        <w:rPr>
          <w:color w:val="000000"/>
          <w:sz w:val="26"/>
          <w:szCs w:val="26"/>
        </w:rPr>
        <w:t>Журавчака</w:t>
      </w:r>
      <w:proofErr w:type="spellEnd"/>
      <w:r>
        <w:rPr>
          <w:kern w:val="1"/>
          <w:sz w:val="26"/>
          <w:szCs w:val="26"/>
        </w:rPr>
        <w:t xml:space="preserve"> .</w:t>
      </w:r>
    </w:p>
    <w:p w:rsidR="00CD3483" w:rsidRPr="00C22CD8" w:rsidRDefault="00CD3483" w:rsidP="00CD3483">
      <w:pPr>
        <w:jc w:val="both"/>
        <w:rPr>
          <w:kern w:val="1"/>
          <w:sz w:val="26"/>
          <w:szCs w:val="26"/>
          <w:lang w:val="ru-RU"/>
        </w:rPr>
      </w:pPr>
      <w:r>
        <w:rPr>
          <w:kern w:val="1"/>
          <w:sz w:val="26"/>
          <w:szCs w:val="26"/>
          <w:lang w:val="ru-RU"/>
        </w:rPr>
        <w:t xml:space="preserve">      </w:t>
      </w:r>
    </w:p>
    <w:p w:rsidR="00CD3483" w:rsidRDefault="00CD3483" w:rsidP="00CD3483">
      <w:pPr>
        <w:ind w:right="-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</w:p>
    <w:p w:rsidR="00CD3483" w:rsidRDefault="00CD3483" w:rsidP="00CD3483">
      <w:pPr>
        <w:ind w:right="-120"/>
        <w:jc w:val="both"/>
        <w:rPr>
          <w:sz w:val="26"/>
          <w:szCs w:val="26"/>
          <w:lang w:val="ru-RU"/>
        </w:rPr>
      </w:pPr>
    </w:p>
    <w:p w:rsidR="00CD3483" w:rsidRDefault="00CD3483" w:rsidP="00CD3483">
      <w:pPr>
        <w:ind w:right="-12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</w:rPr>
        <w:t xml:space="preserve">   Селищний голова                                                                     Іван  ПІЛЯК</w:t>
      </w:r>
    </w:p>
    <w:p w:rsidR="00CD3483" w:rsidRPr="00F01895" w:rsidRDefault="00CD3483" w:rsidP="00F01895">
      <w:pPr>
        <w:ind w:right="-120"/>
        <w:jc w:val="both"/>
        <w:rPr>
          <w:sz w:val="26"/>
          <w:szCs w:val="26"/>
        </w:rPr>
      </w:pPr>
    </w:p>
    <w:sectPr w:rsidR="00CD3483" w:rsidRPr="00F01895" w:rsidSect="006F3E6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39BB7F08"/>
    <w:multiLevelType w:val="multilevel"/>
    <w:tmpl w:val="3AC63F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800"/>
      </w:pPr>
      <w:rPr>
        <w:rFonts w:hint="default"/>
      </w:rPr>
    </w:lvl>
  </w:abstractNum>
  <w:abstractNum w:abstractNumId="2" w15:restartNumberingAfterBreak="0">
    <w:nsid w:val="4C2277F6"/>
    <w:multiLevelType w:val="multilevel"/>
    <w:tmpl w:val="3AC63F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5"/>
    <w:rsid w:val="00053D25"/>
    <w:rsid w:val="00055732"/>
    <w:rsid w:val="000F41E6"/>
    <w:rsid w:val="00117373"/>
    <w:rsid w:val="001463DD"/>
    <w:rsid w:val="001860E4"/>
    <w:rsid w:val="001B131C"/>
    <w:rsid w:val="001C4A10"/>
    <w:rsid w:val="001D47D6"/>
    <w:rsid w:val="001E782F"/>
    <w:rsid w:val="002002CF"/>
    <w:rsid w:val="00211D75"/>
    <w:rsid w:val="00214B54"/>
    <w:rsid w:val="002260F3"/>
    <w:rsid w:val="002A0908"/>
    <w:rsid w:val="002B5D8A"/>
    <w:rsid w:val="002C5169"/>
    <w:rsid w:val="002F2514"/>
    <w:rsid w:val="00313F99"/>
    <w:rsid w:val="003367D4"/>
    <w:rsid w:val="00343A78"/>
    <w:rsid w:val="003C10B9"/>
    <w:rsid w:val="003C1C09"/>
    <w:rsid w:val="003C6802"/>
    <w:rsid w:val="003D7EF5"/>
    <w:rsid w:val="004126CF"/>
    <w:rsid w:val="0041477A"/>
    <w:rsid w:val="00427E3F"/>
    <w:rsid w:val="00455121"/>
    <w:rsid w:val="00456582"/>
    <w:rsid w:val="004B77CB"/>
    <w:rsid w:val="004F2577"/>
    <w:rsid w:val="00500F00"/>
    <w:rsid w:val="00541FFC"/>
    <w:rsid w:val="00555421"/>
    <w:rsid w:val="00575546"/>
    <w:rsid w:val="00581D55"/>
    <w:rsid w:val="00596CDF"/>
    <w:rsid w:val="005B6E83"/>
    <w:rsid w:val="005F48F4"/>
    <w:rsid w:val="00653E1D"/>
    <w:rsid w:val="0067452B"/>
    <w:rsid w:val="006A73A9"/>
    <w:rsid w:val="006B4A14"/>
    <w:rsid w:val="006C776D"/>
    <w:rsid w:val="006F2E50"/>
    <w:rsid w:val="006F3E67"/>
    <w:rsid w:val="00727182"/>
    <w:rsid w:val="007622AD"/>
    <w:rsid w:val="0077212B"/>
    <w:rsid w:val="00795DFD"/>
    <w:rsid w:val="007F5A32"/>
    <w:rsid w:val="00857470"/>
    <w:rsid w:val="00870B10"/>
    <w:rsid w:val="008E6A8C"/>
    <w:rsid w:val="008F6E15"/>
    <w:rsid w:val="00905693"/>
    <w:rsid w:val="009570CD"/>
    <w:rsid w:val="009824F1"/>
    <w:rsid w:val="0099283B"/>
    <w:rsid w:val="00997C08"/>
    <w:rsid w:val="009C4EEA"/>
    <w:rsid w:val="009F5D16"/>
    <w:rsid w:val="00A05EB8"/>
    <w:rsid w:val="00A23C41"/>
    <w:rsid w:val="00A2464B"/>
    <w:rsid w:val="00A46B3D"/>
    <w:rsid w:val="00A66694"/>
    <w:rsid w:val="00A80F0F"/>
    <w:rsid w:val="00A81C73"/>
    <w:rsid w:val="00A84732"/>
    <w:rsid w:val="00AA7888"/>
    <w:rsid w:val="00AC4990"/>
    <w:rsid w:val="00AD3C01"/>
    <w:rsid w:val="00B05227"/>
    <w:rsid w:val="00B45A28"/>
    <w:rsid w:val="00B47901"/>
    <w:rsid w:val="00B6472B"/>
    <w:rsid w:val="00BC7A7B"/>
    <w:rsid w:val="00C22CD8"/>
    <w:rsid w:val="00C26FD8"/>
    <w:rsid w:val="00C34BA8"/>
    <w:rsid w:val="00C82623"/>
    <w:rsid w:val="00C95F29"/>
    <w:rsid w:val="00C97673"/>
    <w:rsid w:val="00CB3C17"/>
    <w:rsid w:val="00CD3483"/>
    <w:rsid w:val="00D075F3"/>
    <w:rsid w:val="00D2740E"/>
    <w:rsid w:val="00D918CB"/>
    <w:rsid w:val="00D93E4A"/>
    <w:rsid w:val="00D9536F"/>
    <w:rsid w:val="00DB2A48"/>
    <w:rsid w:val="00DE7AB7"/>
    <w:rsid w:val="00E129DE"/>
    <w:rsid w:val="00E33763"/>
    <w:rsid w:val="00E70125"/>
    <w:rsid w:val="00E95FFF"/>
    <w:rsid w:val="00EC5E9A"/>
    <w:rsid w:val="00F01895"/>
    <w:rsid w:val="00F45DCE"/>
    <w:rsid w:val="00F52703"/>
    <w:rsid w:val="00F6571A"/>
    <w:rsid w:val="00F758EE"/>
    <w:rsid w:val="00FA4530"/>
    <w:rsid w:val="00FB27A9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FC6B84-9989-413F-B91D-6F49F010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7012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kern w:val="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70125"/>
    <w:rPr>
      <w:rFonts w:ascii="Arial" w:hAnsi="Arial" w:cs="Arial"/>
      <w:b/>
      <w:bCs/>
      <w:kern w:val="1"/>
      <w:sz w:val="26"/>
      <w:szCs w:val="26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rsid w:val="00E7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125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rsid w:val="00CD348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2023-11-16T10:45:00Z</cp:lastPrinted>
  <dcterms:created xsi:type="dcterms:W3CDTF">2023-11-07T07:24:00Z</dcterms:created>
  <dcterms:modified xsi:type="dcterms:W3CDTF">2024-07-01T11:45:00Z</dcterms:modified>
</cp:coreProperties>
</file>