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2" w:rsidRPr="0014595F" w:rsidRDefault="00976332" w:rsidP="00976332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A8318C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 w:rsidR="006C6997">
        <w:rPr>
          <w:b/>
          <w:bCs/>
          <w:color w:val="000000" w:themeColor="text1"/>
          <w:sz w:val="28"/>
          <w:lang w:val="uk-UA"/>
        </w:rPr>
        <w:t>202</w:t>
      </w:r>
      <w:r w:rsidR="00795400">
        <w:rPr>
          <w:b/>
          <w:bCs/>
          <w:color w:val="000000" w:themeColor="text1"/>
          <w:sz w:val="28"/>
          <w:lang w:val="uk-UA"/>
        </w:rPr>
        <w:t>3-2024</w:t>
      </w:r>
      <w:r w:rsidR="00807BC3">
        <w:rPr>
          <w:b/>
          <w:bCs/>
          <w:color w:val="000000" w:themeColor="text1"/>
          <w:sz w:val="28"/>
          <w:lang w:val="uk-UA"/>
        </w:rPr>
        <w:t xml:space="preserve"> рр.</w:t>
      </w:r>
      <w:r w:rsidR="00A8318C">
        <w:rPr>
          <w:b/>
          <w:bCs/>
          <w:color w:val="000000" w:themeColor="text1"/>
          <w:sz w:val="28"/>
          <w:lang w:val="uk-UA"/>
        </w:rPr>
        <w:t xml:space="preserve"> для котельні, яка знаходиться за адресою: </w:t>
      </w:r>
    </w:p>
    <w:p w:rsidR="00976332" w:rsidRPr="0014595F" w:rsidRDefault="00A8318C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>смт. Східниця, вул. Промислова, 5</w:t>
      </w:r>
      <w:r w:rsidR="00441D68">
        <w:rPr>
          <w:b/>
          <w:bCs/>
          <w:color w:val="000000" w:themeColor="text1"/>
          <w:sz w:val="28"/>
          <w:lang w:val="uk-UA"/>
        </w:rPr>
        <w:t xml:space="preserve"> (Школа)</w:t>
      </w: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2F2DC4" w:rsidRPr="0014595F" w:rsidTr="00251CBF">
        <w:trPr>
          <w:cantSplit/>
        </w:trPr>
        <w:tc>
          <w:tcPr>
            <w:tcW w:w="822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2F2DC4" w:rsidRPr="0014595F" w:rsidRDefault="002F2DC4" w:rsidP="007B33AD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2F2DC4" w:rsidRPr="0014595F" w:rsidRDefault="002F2DC4" w:rsidP="007B33A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Од. вим.</w:t>
            </w:r>
          </w:p>
        </w:tc>
        <w:tc>
          <w:tcPr>
            <w:tcW w:w="2949" w:type="dxa"/>
          </w:tcPr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А. Вихідні дані: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976332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Плановий обсяг споживання(</w:t>
            </w:r>
            <w:r w:rsidR="0019252F">
              <w:rPr>
                <w:color w:val="000000" w:themeColor="text1"/>
                <w:sz w:val="28"/>
                <w:lang w:val="uk-UA"/>
              </w:rPr>
              <w:t>газу)</w:t>
            </w:r>
          </w:p>
        </w:tc>
        <w:tc>
          <w:tcPr>
            <w:tcW w:w="1560" w:type="dxa"/>
          </w:tcPr>
          <w:p w:rsidR="00976332" w:rsidRPr="0014595F" w:rsidRDefault="00976332" w:rsidP="0019252F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 w:rsidR="0019252F"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976332" w:rsidRPr="0014595F" w:rsidRDefault="003A7D9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28,02691</w:t>
            </w:r>
          </w:p>
        </w:tc>
      </w:tr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976332" w:rsidRPr="0014595F" w:rsidRDefault="00976332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тис. кв. м.</w:t>
            </w:r>
          </w:p>
        </w:tc>
        <w:tc>
          <w:tcPr>
            <w:tcW w:w="2877" w:type="dxa"/>
          </w:tcPr>
          <w:p w:rsidR="00976332" w:rsidRPr="0014595F" w:rsidRDefault="0082547C" w:rsidP="00441D68">
            <w:pPr>
              <w:ind w:left="12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              </w:t>
            </w:r>
            <w:r w:rsidR="00441D68">
              <w:rPr>
                <w:color w:val="000000" w:themeColor="text1"/>
                <w:sz w:val="28"/>
                <w:lang w:val="uk-UA"/>
              </w:rPr>
              <w:t>3,414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Б.Кошторис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61CBF" w:rsidRDefault="00A8563D" w:rsidP="0036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563,15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 т.ч.: - паливо (газ)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BD4298" w:rsidRPr="00E00462" w:rsidRDefault="0066238B" w:rsidP="00441D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386,63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розподіл газу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т.грн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812DE1" w:rsidRPr="00812DE1" w:rsidRDefault="00441D68" w:rsidP="00812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36,9</w:t>
            </w: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1.3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11582" w:rsidRDefault="00A8563D" w:rsidP="003115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139,62</w:t>
            </w: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вода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11582" w:rsidRDefault="00BD4298" w:rsidP="00311582">
            <w:pPr>
              <w:jc w:val="center"/>
              <w:rPr>
                <w:lang w:val="uk-UA"/>
              </w:rPr>
            </w:pP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812DE1" w:rsidRDefault="001672D6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28,63</w:t>
            </w:r>
          </w:p>
        </w:tc>
      </w:tr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812DE1" w:rsidRDefault="0066238B" w:rsidP="00441D6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  <w:r w:rsidR="00E8091B">
              <w:rPr>
                <w:lang w:val="uk-UA"/>
              </w:rPr>
              <w:t>6,3</w:t>
            </w:r>
          </w:p>
        </w:tc>
      </w:tr>
      <w:tr w:rsidR="00BD4298" w:rsidRPr="0014595F" w:rsidTr="00BD4298">
        <w:trPr>
          <w:trHeight w:val="295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812DE1" w:rsidRDefault="00726C21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17,48</w:t>
            </w:r>
          </w:p>
        </w:tc>
      </w:tr>
      <w:tr w:rsidR="00BD4298" w:rsidRPr="0014595F" w:rsidTr="00BD4298">
        <w:trPr>
          <w:trHeight w:val="128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A8318C" w:rsidRDefault="00A8563D" w:rsidP="00441D6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615,56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BD4298" w:rsidRPr="0014595F" w:rsidTr="007B33AD">
        <w:trPr>
          <w:cantSplit/>
          <w:trHeight w:val="445"/>
        </w:trPr>
        <w:tc>
          <w:tcPr>
            <w:tcW w:w="828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BD4298" w:rsidRDefault="00A8318C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Бюджетні установи</w:t>
            </w:r>
          </w:p>
          <w:p w:rsidR="0047318D" w:rsidRPr="00A8318C" w:rsidRDefault="0047318D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12%</w:t>
            </w:r>
          </w:p>
        </w:tc>
        <w:tc>
          <w:tcPr>
            <w:tcW w:w="1440" w:type="dxa"/>
          </w:tcPr>
          <w:p w:rsidR="00BD4298" w:rsidRDefault="00A8318C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установи</w:t>
            </w:r>
          </w:p>
          <w:p w:rsidR="0047318D" w:rsidRPr="00A8318C" w:rsidRDefault="0047318D" w:rsidP="00BD4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A8318C" w:rsidRPr="0014595F" w:rsidTr="00AB3842">
        <w:trPr>
          <w:cantSplit/>
          <w:trHeight w:val="350"/>
        </w:trPr>
        <w:tc>
          <w:tcPr>
            <w:tcW w:w="828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A8318C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A8318C" w:rsidRPr="00441D68" w:rsidRDefault="00A8563D" w:rsidP="000817C0">
            <w:pPr>
              <w:rPr>
                <w:lang w:val="uk-UA"/>
              </w:rPr>
            </w:pPr>
            <w:r>
              <w:rPr>
                <w:lang w:val="uk-UA"/>
              </w:rPr>
              <w:t>73,87</w:t>
            </w:r>
          </w:p>
        </w:tc>
        <w:tc>
          <w:tcPr>
            <w:tcW w:w="1440" w:type="dxa"/>
          </w:tcPr>
          <w:p w:rsidR="00A8318C" w:rsidRPr="00441D68" w:rsidRDefault="00441D68" w:rsidP="000817C0">
            <w:pPr>
              <w:rPr>
                <w:lang w:val="uk-UA"/>
              </w:rPr>
            </w:pPr>
            <w:r>
              <w:t>1</w:t>
            </w:r>
            <w:r w:rsidR="00A8563D">
              <w:rPr>
                <w:lang w:val="uk-UA"/>
              </w:rPr>
              <w:t>23,11</w:t>
            </w:r>
          </w:p>
        </w:tc>
      </w:tr>
      <w:tr w:rsidR="00A8318C" w:rsidRPr="0014595F" w:rsidTr="00AB3842">
        <w:trPr>
          <w:cantSplit/>
        </w:trPr>
        <w:tc>
          <w:tcPr>
            <w:tcW w:w="828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A8318C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A8318C" w:rsidRPr="00441D68" w:rsidRDefault="00A8563D" w:rsidP="000817C0">
            <w:pPr>
              <w:rPr>
                <w:lang w:val="uk-UA"/>
              </w:rPr>
            </w:pPr>
            <w:r>
              <w:rPr>
                <w:lang w:val="uk-UA"/>
              </w:rPr>
              <w:t>689,43</w:t>
            </w:r>
          </w:p>
        </w:tc>
        <w:tc>
          <w:tcPr>
            <w:tcW w:w="1440" w:type="dxa"/>
          </w:tcPr>
          <w:p w:rsidR="00A8318C" w:rsidRPr="00441D68" w:rsidRDefault="00001E6F" w:rsidP="000817C0">
            <w:pPr>
              <w:rPr>
                <w:lang w:val="uk-UA"/>
              </w:rPr>
            </w:pPr>
            <w:r>
              <w:rPr>
                <w:lang w:val="uk-UA"/>
              </w:rPr>
              <w:t>738,67</w:t>
            </w:r>
          </w:p>
        </w:tc>
      </w:tr>
      <w:tr w:rsidR="00A8318C" w:rsidRPr="0014595F" w:rsidTr="00AB3842">
        <w:trPr>
          <w:cantSplit/>
          <w:trHeight w:val="369"/>
        </w:trPr>
        <w:tc>
          <w:tcPr>
            <w:tcW w:w="828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A8318C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A8318C" w:rsidRPr="00441D68" w:rsidRDefault="00441D68" w:rsidP="000817C0">
            <w:pPr>
              <w:rPr>
                <w:lang w:val="uk-UA"/>
              </w:rPr>
            </w:pPr>
            <w:r>
              <w:t>1</w:t>
            </w:r>
            <w:r w:rsidR="00A8563D">
              <w:rPr>
                <w:lang w:val="uk-UA"/>
              </w:rPr>
              <w:t>37,88</w:t>
            </w:r>
          </w:p>
        </w:tc>
        <w:tc>
          <w:tcPr>
            <w:tcW w:w="1440" w:type="dxa"/>
          </w:tcPr>
          <w:p w:rsidR="00A8318C" w:rsidRPr="00441D68" w:rsidRDefault="00441D68" w:rsidP="000817C0">
            <w:pPr>
              <w:rPr>
                <w:lang w:val="uk-UA"/>
              </w:rPr>
            </w:pPr>
            <w:r>
              <w:t>1</w:t>
            </w:r>
            <w:r w:rsidR="00001E6F">
              <w:rPr>
                <w:lang w:val="uk-UA"/>
              </w:rPr>
              <w:t>47,73</w:t>
            </w:r>
          </w:p>
        </w:tc>
      </w:tr>
      <w:tr w:rsidR="00A8318C" w:rsidRPr="0014595F" w:rsidTr="00AB3842">
        <w:trPr>
          <w:cantSplit/>
        </w:trPr>
        <w:tc>
          <w:tcPr>
            <w:tcW w:w="828" w:type="dxa"/>
          </w:tcPr>
          <w:p w:rsidR="00A8318C" w:rsidRPr="0014595F" w:rsidRDefault="00A8318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A8318C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A8318C" w:rsidRPr="00441D68" w:rsidRDefault="00A8563D" w:rsidP="000817C0">
            <w:pPr>
              <w:rPr>
                <w:lang w:val="uk-UA"/>
              </w:rPr>
            </w:pPr>
            <w:r>
              <w:rPr>
                <w:lang w:val="uk-UA"/>
              </w:rPr>
              <w:t>827,31</w:t>
            </w:r>
          </w:p>
        </w:tc>
        <w:tc>
          <w:tcPr>
            <w:tcW w:w="1440" w:type="dxa"/>
          </w:tcPr>
          <w:p w:rsidR="00A8318C" w:rsidRPr="00441D68" w:rsidRDefault="00001E6F" w:rsidP="000817C0">
            <w:pPr>
              <w:rPr>
                <w:lang w:val="uk-UA"/>
              </w:rPr>
            </w:pPr>
            <w:r>
              <w:rPr>
                <w:lang w:val="uk-UA"/>
              </w:rPr>
              <w:t>886,40</w:t>
            </w:r>
          </w:p>
        </w:tc>
      </w:tr>
      <w:tr w:rsidR="00A8318C" w:rsidRPr="0014595F" w:rsidTr="00AB3842">
        <w:trPr>
          <w:cantSplit/>
        </w:trPr>
        <w:tc>
          <w:tcPr>
            <w:tcW w:w="828" w:type="dxa"/>
          </w:tcPr>
          <w:p w:rsidR="00A8318C" w:rsidRPr="0014595F" w:rsidRDefault="00A8318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A8318C" w:rsidRPr="0014595F" w:rsidRDefault="00A8318C" w:rsidP="0019252F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 w:rsidR="00441D68"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A8318C" w:rsidRPr="00001E6F" w:rsidRDefault="0047318D" w:rsidP="000817C0">
            <w:pPr>
              <w:rPr>
                <w:lang w:val="uk-UA"/>
              </w:rPr>
            </w:pPr>
            <w:r w:rsidRPr="00001E6F">
              <w:t>2</w:t>
            </w:r>
            <w:r w:rsidR="00001E6F" w:rsidRPr="00001E6F">
              <w:rPr>
                <w:lang w:val="uk-UA"/>
              </w:rPr>
              <w:t>730,50</w:t>
            </w:r>
          </w:p>
        </w:tc>
        <w:tc>
          <w:tcPr>
            <w:tcW w:w="1440" w:type="dxa"/>
          </w:tcPr>
          <w:p w:rsidR="00A8318C" w:rsidRPr="00001E6F" w:rsidRDefault="00001E6F" w:rsidP="000817C0">
            <w:pPr>
              <w:rPr>
                <w:lang w:val="uk-UA"/>
              </w:rPr>
            </w:pPr>
            <w:r w:rsidRPr="00001E6F">
              <w:rPr>
                <w:lang w:val="uk-UA"/>
              </w:rPr>
              <w:t>2925,52</w:t>
            </w:r>
          </w:p>
        </w:tc>
      </w:tr>
      <w:tr w:rsidR="00A8318C" w:rsidRPr="0014595F" w:rsidTr="00AB3842">
        <w:trPr>
          <w:cantSplit/>
        </w:trPr>
        <w:tc>
          <w:tcPr>
            <w:tcW w:w="828" w:type="dxa"/>
          </w:tcPr>
          <w:p w:rsidR="00A8318C" w:rsidRPr="0014595F" w:rsidRDefault="00A8318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A8318C" w:rsidRPr="0014595F" w:rsidRDefault="00A8318C" w:rsidP="0019252F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 w:rsidR="00441D68"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A8318C" w:rsidRPr="00001E6F" w:rsidRDefault="00001E6F" w:rsidP="000817C0">
            <w:pPr>
              <w:rPr>
                <w:lang w:val="uk-UA"/>
              </w:rPr>
            </w:pPr>
            <w:r w:rsidRPr="00001E6F">
              <w:rPr>
                <w:lang w:val="uk-UA"/>
              </w:rPr>
              <w:t>3276,60</w:t>
            </w:r>
          </w:p>
        </w:tc>
        <w:tc>
          <w:tcPr>
            <w:tcW w:w="1440" w:type="dxa"/>
          </w:tcPr>
          <w:p w:rsidR="00A8318C" w:rsidRPr="00001E6F" w:rsidRDefault="00001E6F" w:rsidP="000817C0">
            <w:pPr>
              <w:rPr>
                <w:lang w:val="uk-UA"/>
              </w:rPr>
            </w:pPr>
            <w:r w:rsidRPr="00001E6F">
              <w:rPr>
                <w:lang w:val="uk-UA"/>
              </w:rPr>
              <w:t>3510,63</w:t>
            </w:r>
          </w:p>
        </w:tc>
      </w:tr>
      <w:tr w:rsidR="00A8318C" w:rsidRPr="0014595F" w:rsidTr="00AB3842">
        <w:trPr>
          <w:cantSplit/>
        </w:trPr>
        <w:tc>
          <w:tcPr>
            <w:tcW w:w="828" w:type="dxa"/>
          </w:tcPr>
          <w:p w:rsidR="00A8318C" w:rsidRPr="0014595F" w:rsidRDefault="00A8318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A8318C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без ПДВ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A8318C" w:rsidRPr="0047318D" w:rsidRDefault="00A8563D" w:rsidP="000817C0">
            <w:pPr>
              <w:rPr>
                <w:lang w:val="uk-UA"/>
              </w:rPr>
            </w:pPr>
            <w:r>
              <w:rPr>
                <w:lang w:val="uk-UA"/>
              </w:rPr>
              <w:t>33,66</w:t>
            </w:r>
          </w:p>
        </w:tc>
        <w:tc>
          <w:tcPr>
            <w:tcW w:w="1440" w:type="dxa"/>
          </w:tcPr>
          <w:p w:rsidR="00A8318C" w:rsidRPr="0047318D" w:rsidRDefault="0047318D" w:rsidP="000817C0">
            <w:pPr>
              <w:rPr>
                <w:lang w:val="uk-UA"/>
              </w:rPr>
            </w:pPr>
            <w:r>
              <w:t>3</w:t>
            </w:r>
            <w:r w:rsidR="00001E6F">
              <w:rPr>
                <w:lang w:val="uk-UA"/>
              </w:rPr>
              <w:t>6,06</w:t>
            </w:r>
          </w:p>
        </w:tc>
      </w:tr>
      <w:tr w:rsidR="00A8318C" w:rsidRPr="0014595F" w:rsidTr="00AB3842">
        <w:trPr>
          <w:cantSplit/>
          <w:trHeight w:val="99"/>
        </w:trPr>
        <w:tc>
          <w:tcPr>
            <w:tcW w:w="828" w:type="dxa"/>
          </w:tcPr>
          <w:p w:rsidR="00A8318C" w:rsidRPr="0014595F" w:rsidRDefault="00A8318C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A8318C" w:rsidRPr="0014595F" w:rsidRDefault="00A8318C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з ПДВ</w:t>
            </w:r>
          </w:p>
        </w:tc>
        <w:tc>
          <w:tcPr>
            <w:tcW w:w="1415" w:type="dxa"/>
          </w:tcPr>
          <w:p w:rsidR="00A8318C" w:rsidRPr="0014595F" w:rsidRDefault="00A8318C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A8318C" w:rsidRPr="00A8563D" w:rsidRDefault="00A8563D" w:rsidP="000817C0">
            <w:pPr>
              <w:rPr>
                <w:lang w:val="uk-UA"/>
              </w:rPr>
            </w:pPr>
            <w:r>
              <w:rPr>
                <w:lang w:val="uk-UA"/>
              </w:rPr>
              <w:t>40,39</w:t>
            </w:r>
          </w:p>
        </w:tc>
        <w:tc>
          <w:tcPr>
            <w:tcW w:w="1440" w:type="dxa"/>
          </w:tcPr>
          <w:p w:rsidR="00A8318C" w:rsidRPr="00001E6F" w:rsidRDefault="00001E6F" w:rsidP="000817C0">
            <w:pPr>
              <w:rPr>
                <w:lang w:val="uk-UA"/>
              </w:rPr>
            </w:pPr>
            <w:r>
              <w:rPr>
                <w:lang w:val="uk-UA"/>
              </w:rPr>
              <w:t>43,27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spacing w:line="360" w:lineRule="auto"/>
        <w:rPr>
          <w:color w:val="000000" w:themeColor="text1"/>
          <w:sz w:val="28"/>
          <w:lang w:val="uk-UA"/>
        </w:rPr>
      </w:pPr>
    </w:p>
    <w:p w:rsidR="00976332" w:rsidRPr="00E8091B" w:rsidRDefault="0019252F" w:rsidP="00976332">
      <w:pPr>
        <w:spacing w:line="360" w:lineRule="auto"/>
        <w:ind w:firstLine="708"/>
        <w:rPr>
          <w:color w:val="000000" w:themeColor="text1"/>
          <w:lang w:val="uk-UA"/>
        </w:rPr>
      </w:pPr>
      <w:r w:rsidRPr="00E8091B">
        <w:rPr>
          <w:color w:val="000000" w:themeColor="text1"/>
          <w:lang w:val="uk-UA"/>
        </w:rPr>
        <w:t>Д</w:t>
      </w:r>
      <w:r w:rsidR="00976332" w:rsidRPr="00E8091B">
        <w:rPr>
          <w:color w:val="000000" w:themeColor="text1"/>
          <w:lang w:val="uk-UA"/>
        </w:rPr>
        <w:t>иректор</w:t>
      </w:r>
      <w:r w:rsidRPr="00E8091B">
        <w:rPr>
          <w:color w:val="000000" w:themeColor="text1"/>
          <w:lang w:val="uk-UA"/>
        </w:rPr>
        <w:t xml:space="preserve">              </w:t>
      </w:r>
      <w:r w:rsidR="00976332" w:rsidRPr="00E8091B">
        <w:rPr>
          <w:color w:val="000000" w:themeColor="text1"/>
          <w:lang w:val="uk-UA"/>
        </w:rPr>
        <w:tab/>
      </w:r>
      <w:r w:rsidR="00976332" w:rsidRPr="00E8091B">
        <w:rPr>
          <w:color w:val="000000" w:themeColor="text1"/>
          <w:lang w:val="uk-UA"/>
        </w:rPr>
        <w:tab/>
      </w:r>
      <w:r w:rsidR="00976332" w:rsidRPr="00E8091B">
        <w:rPr>
          <w:color w:val="000000" w:themeColor="text1"/>
          <w:lang w:val="uk-UA"/>
        </w:rPr>
        <w:tab/>
      </w:r>
      <w:r w:rsidR="00976332" w:rsidRPr="00E8091B">
        <w:rPr>
          <w:color w:val="000000" w:themeColor="text1"/>
          <w:lang w:val="uk-UA"/>
        </w:rPr>
        <w:tab/>
      </w:r>
      <w:r w:rsidR="00807BC3" w:rsidRPr="00E8091B">
        <w:rPr>
          <w:color w:val="000000" w:themeColor="text1"/>
          <w:lang w:val="uk-UA"/>
        </w:rPr>
        <w:t xml:space="preserve">                    </w:t>
      </w:r>
      <w:r w:rsidRPr="00E8091B">
        <w:rPr>
          <w:color w:val="000000" w:themeColor="text1"/>
          <w:lang w:val="uk-UA"/>
        </w:rPr>
        <w:t xml:space="preserve"> </w:t>
      </w:r>
      <w:r w:rsidR="00E8091B" w:rsidRPr="00E8091B">
        <w:rPr>
          <w:color w:val="000000" w:themeColor="text1"/>
          <w:lang w:val="uk-UA"/>
        </w:rPr>
        <w:t>Іван ЗАЯЦЬ</w:t>
      </w:r>
    </w:p>
    <w:p w:rsidR="00976332" w:rsidRPr="00E8091B" w:rsidRDefault="00807BC3" w:rsidP="00976332">
      <w:pPr>
        <w:tabs>
          <w:tab w:val="left" w:pos="1660"/>
        </w:tabs>
        <w:spacing w:line="360" w:lineRule="auto"/>
        <w:ind w:firstLine="720"/>
        <w:rPr>
          <w:color w:val="000000" w:themeColor="text1"/>
          <w:lang w:val="uk-UA"/>
        </w:rPr>
      </w:pPr>
      <w:r w:rsidRPr="00E8091B">
        <w:rPr>
          <w:color w:val="000000" w:themeColor="text1"/>
          <w:lang w:val="uk-UA"/>
        </w:rPr>
        <w:tab/>
      </w:r>
      <w:r w:rsidRPr="00E8091B">
        <w:rPr>
          <w:color w:val="000000" w:themeColor="text1"/>
          <w:lang w:val="uk-UA"/>
        </w:rPr>
        <w:tab/>
      </w:r>
      <w:r w:rsidRPr="00E8091B">
        <w:rPr>
          <w:color w:val="000000" w:themeColor="text1"/>
          <w:lang w:val="uk-UA"/>
        </w:rPr>
        <w:tab/>
      </w:r>
      <w:r w:rsidRPr="00E8091B">
        <w:rPr>
          <w:color w:val="000000" w:themeColor="text1"/>
          <w:lang w:val="uk-UA"/>
        </w:rPr>
        <w:tab/>
      </w:r>
    </w:p>
    <w:p w:rsidR="00976332" w:rsidRPr="00E8091B" w:rsidRDefault="00807BC3" w:rsidP="00807BC3">
      <w:pPr>
        <w:tabs>
          <w:tab w:val="left" w:pos="1660"/>
          <w:tab w:val="left" w:pos="7215"/>
        </w:tabs>
        <w:spacing w:line="360" w:lineRule="auto"/>
        <w:ind w:firstLine="720"/>
        <w:rPr>
          <w:color w:val="000000" w:themeColor="text1"/>
          <w:lang w:val="uk-UA"/>
        </w:rPr>
      </w:pPr>
      <w:r w:rsidRPr="00E8091B">
        <w:rPr>
          <w:color w:val="000000" w:themeColor="text1"/>
          <w:lang w:val="uk-UA"/>
        </w:rPr>
        <w:t xml:space="preserve">Економіст                                                </w:t>
      </w:r>
      <w:r w:rsidR="00E8091B" w:rsidRPr="00E8091B">
        <w:rPr>
          <w:color w:val="000000" w:themeColor="text1"/>
          <w:lang w:val="uk-UA"/>
        </w:rPr>
        <w:t xml:space="preserve">            </w:t>
      </w:r>
      <w:r w:rsidR="00E8091B">
        <w:rPr>
          <w:color w:val="000000" w:themeColor="text1"/>
          <w:lang w:val="uk-UA"/>
        </w:rPr>
        <w:t xml:space="preserve">          </w:t>
      </w:r>
      <w:r w:rsidR="00E8091B" w:rsidRPr="00E8091B">
        <w:rPr>
          <w:color w:val="000000" w:themeColor="text1"/>
          <w:lang w:val="uk-UA"/>
        </w:rPr>
        <w:t xml:space="preserve">    Ірина КЛІЩ</w:t>
      </w:r>
    </w:p>
    <w:p w:rsidR="009F0649" w:rsidRDefault="009F0649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807BC3" w:rsidRDefault="00807BC3" w:rsidP="008F18AA">
      <w:pPr>
        <w:spacing w:line="360" w:lineRule="auto"/>
        <w:rPr>
          <w:b/>
          <w:color w:val="000000" w:themeColor="text1"/>
          <w:sz w:val="28"/>
          <w:lang w:val="uk-UA"/>
        </w:rPr>
      </w:pPr>
    </w:p>
    <w:p w:rsidR="00EA6254" w:rsidRPr="0019252F" w:rsidRDefault="00EA6254" w:rsidP="007E6585">
      <w:pPr>
        <w:spacing w:line="360" w:lineRule="auto"/>
        <w:rPr>
          <w:lang w:val="uk-UA"/>
        </w:rPr>
      </w:pPr>
      <w:bookmarkStart w:id="0" w:name="_GoBack"/>
      <w:bookmarkEnd w:id="0"/>
    </w:p>
    <w:sectPr w:rsidR="00EA6254" w:rsidRPr="0019252F" w:rsidSect="009F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2"/>
    <w:rsid w:val="00001E6F"/>
    <w:rsid w:val="00010ED5"/>
    <w:rsid w:val="00021BCC"/>
    <w:rsid w:val="00022A90"/>
    <w:rsid w:val="00044D32"/>
    <w:rsid w:val="00046073"/>
    <w:rsid w:val="00051D74"/>
    <w:rsid w:val="00094EF1"/>
    <w:rsid w:val="000A798A"/>
    <w:rsid w:val="000B24FF"/>
    <w:rsid w:val="000F749E"/>
    <w:rsid w:val="00102727"/>
    <w:rsid w:val="001249FA"/>
    <w:rsid w:val="001402BC"/>
    <w:rsid w:val="001672D6"/>
    <w:rsid w:val="0019252F"/>
    <w:rsid w:val="001A2954"/>
    <w:rsid w:val="001D564C"/>
    <w:rsid w:val="001D673D"/>
    <w:rsid w:val="001E70E7"/>
    <w:rsid w:val="00231EFF"/>
    <w:rsid w:val="00233588"/>
    <w:rsid w:val="002450C9"/>
    <w:rsid w:val="00254C7F"/>
    <w:rsid w:val="00254EF0"/>
    <w:rsid w:val="00261AB4"/>
    <w:rsid w:val="0029205B"/>
    <w:rsid w:val="002B44C0"/>
    <w:rsid w:val="002E3F0D"/>
    <w:rsid w:val="002F2DC4"/>
    <w:rsid w:val="00311582"/>
    <w:rsid w:val="0035221C"/>
    <w:rsid w:val="00361CBF"/>
    <w:rsid w:val="00362E82"/>
    <w:rsid w:val="00366BCD"/>
    <w:rsid w:val="00371D6F"/>
    <w:rsid w:val="0037660E"/>
    <w:rsid w:val="0039235B"/>
    <w:rsid w:val="00392582"/>
    <w:rsid w:val="003A7D94"/>
    <w:rsid w:val="003C503F"/>
    <w:rsid w:val="003D08B0"/>
    <w:rsid w:val="003D1EDE"/>
    <w:rsid w:val="003E3023"/>
    <w:rsid w:val="00416010"/>
    <w:rsid w:val="00416781"/>
    <w:rsid w:val="00441D68"/>
    <w:rsid w:val="0047318D"/>
    <w:rsid w:val="00490925"/>
    <w:rsid w:val="00495D64"/>
    <w:rsid w:val="004E0CB6"/>
    <w:rsid w:val="005126A3"/>
    <w:rsid w:val="005174E7"/>
    <w:rsid w:val="0052435F"/>
    <w:rsid w:val="0052735F"/>
    <w:rsid w:val="005554B0"/>
    <w:rsid w:val="00575261"/>
    <w:rsid w:val="00597E88"/>
    <w:rsid w:val="005D7C9C"/>
    <w:rsid w:val="005E25EB"/>
    <w:rsid w:val="006036ED"/>
    <w:rsid w:val="0066238B"/>
    <w:rsid w:val="00670F5C"/>
    <w:rsid w:val="006713B3"/>
    <w:rsid w:val="00681CFE"/>
    <w:rsid w:val="00686E3B"/>
    <w:rsid w:val="006B36E0"/>
    <w:rsid w:val="006C1046"/>
    <w:rsid w:val="006C6997"/>
    <w:rsid w:val="006C7FA2"/>
    <w:rsid w:val="00710842"/>
    <w:rsid w:val="00720E51"/>
    <w:rsid w:val="00726C21"/>
    <w:rsid w:val="0076305C"/>
    <w:rsid w:val="00766EB3"/>
    <w:rsid w:val="00780D22"/>
    <w:rsid w:val="00795400"/>
    <w:rsid w:val="007B33AD"/>
    <w:rsid w:val="007C43BA"/>
    <w:rsid w:val="007E6585"/>
    <w:rsid w:val="007F080F"/>
    <w:rsid w:val="007F2EF7"/>
    <w:rsid w:val="0080210D"/>
    <w:rsid w:val="00807BC3"/>
    <w:rsid w:val="00812DE1"/>
    <w:rsid w:val="00816524"/>
    <w:rsid w:val="0082547C"/>
    <w:rsid w:val="00843785"/>
    <w:rsid w:val="00857DA4"/>
    <w:rsid w:val="00893C0A"/>
    <w:rsid w:val="008A394D"/>
    <w:rsid w:val="008D1383"/>
    <w:rsid w:val="008F18AA"/>
    <w:rsid w:val="008F7909"/>
    <w:rsid w:val="00915DEC"/>
    <w:rsid w:val="00944CBD"/>
    <w:rsid w:val="00976332"/>
    <w:rsid w:val="00991486"/>
    <w:rsid w:val="00994CAC"/>
    <w:rsid w:val="009A2263"/>
    <w:rsid w:val="009C3C03"/>
    <w:rsid w:val="009F0649"/>
    <w:rsid w:val="00A15B90"/>
    <w:rsid w:val="00A64D01"/>
    <w:rsid w:val="00A8318C"/>
    <w:rsid w:val="00A8563D"/>
    <w:rsid w:val="00A93CA5"/>
    <w:rsid w:val="00AB0B7A"/>
    <w:rsid w:val="00AC71E1"/>
    <w:rsid w:val="00B26E76"/>
    <w:rsid w:val="00B57A94"/>
    <w:rsid w:val="00B63BF0"/>
    <w:rsid w:val="00B83744"/>
    <w:rsid w:val="00BB32A9"/>
    <w:rsid w:val="00BD08D5"/>
    <w:rsid w:val="00BD4298"/>
    <w:rsid w:val="00BE2527"/>
    <w:rsid w:val="00C2460E"/>
    <w:rsid w:val="00C505BE"/>
    <w:rsid w:val="00C6298F"/>
    <w:rsid w:val="00CB6358"/>
    <w:rsid w:val="00CD7307"/>
    <w:rsid w:val="00CE6EC0"/>
    <w:rsid w:val="00D263D1"/>
    <w:rsid w:val="00D54697"/>
    <w:rsid w:val="00D8525A"/>
    <w:rsid w:val="00D90D08"/>
    <w:rsid w:val="00D9365C"/>
    <w:rsid w:val="00DC3586"/>
    <w:rsid w:val="00DC7918"/>
    <w:rsid w:val="00DD4BE0"/>
    <w:rsid w:val="00DE0446"/>
    <w:rsid w:val="00DE4BCB"/>
    <w:rsid w:val="00DF0A51"/>
    <w:rsid w:val="00E00462"/>
    <w:rsid w:val="00E07A37"/>
    <w:rsid w:val="00E107F5"/>
    <w:rsid w:val="00E10C4F"/>
    <w:rsid w:val="00E350EE"/>
    <w:rsid w:val="00E362B0"/>
    <w:rsid w:val="00E8091B"/>
    <w:rsid w:val="00EA6254"/>
    <w:rsid w:val="00ED5929"/>
    <w:rsid w:val="00EE4754"/>
    <w:rsid w:val="00F00EC4"/>
    <w:rsid w:val="00F40963"/>
    <w:rsid w:val="00F5457D"/>
    <w:rsid w:val="00F849F7"/>
    <w:rsid w:val="00F95920"/>
    <w:rsid w:val="00FA4F95"/>
    <w:rsid w:val="00FB4089"/>
    <w:rsid w:val="00FE1A8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E3EF-A1DD-4D4D-AE88-FE7A4A2B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Admin 2017</cp:lastModifiedBy>
  <cp:revision>3</cp:revision>
  <cp:lastPrinted>2023-11-21T09:25:00Z</cp:lastPrinted>
  <dcterms:created xsi:type="dcterms:W3CDTF">2024-09-30T06:54:00Z</dcterms:created>
  <dcterms:modified xsi:type="dcterms:W3CDTF">2024-10-02T08:43:00Z</dcterms:modified>
</cp:coreProperties>
</file>