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BD" w:rsidRPr="00591760" w:rsidRDefault="002224F5" w:rsidP="00591760">
      <w:pPr>
        <w:keepNext/>
        <w:keepLines/>
        <w:spacing w:before="240"/>
        <w:jc w:val="right"/>
        <w:outlineLvl w:val="0"/>
        <w:rPr>
          <w:b/>
          <w:sz w:val="28"/>
          <w:szCs w:val="28"/>
          <w:lang w:val="uk-UA"/>
        </w:rPr>
      </w:pPr>
      <w:r>
        <w:rPr>
          <w:rFonts w:ascii="Calibri Light" w:hAnsi="Calibri Light"/>
          <w:color w:val="2E74B5"/>
          <w:sz w:val="32"/>
          <w:szCs w:val="32"/>
          <w:lang w:val="uk-UA"/>
        </w:rPr>
        <w:t xml:space="preserve">                                                          </w:t>
      </w:r>
      <w:r w:rsidRPr="00FD75BD">
        <w:rPr>
          <w:b/>
          <w:color w:val="2E74B5"/>
          <w:sz w:val="28"/>
          <w:szCs w:val="28"/>
          <w:lang w:val="uk-UA"/>
        </w:rPr>
        <w:t xml:space="preserve"> </w:t>
      </w:r>
      <w:r w:rsidR="00591760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2224F5" w:rsidRDefault="006E3648" w:rsidP="00591760">
      <w:pPr>
        <w:keepNext/>
        <w:keepLines/>
        <w:spacing w:before="240"/>
        <w:jc w:val="center"/>
        <w:outlineLvl w:val="0"/>
        <w:rPr>
          <w:rFonts w:ascii="Calibri Light" w:hAnsi="Calibri Light"/>
          <w:color w:val="2E74B5"/>
          <w:sz w:val="32"/>
          <w:szCs w:val="32"/>
        </w:rPr>
      </w:pPr>
      <w:r>
        <w:rPr>
          <w:rFonts w:ascii="Calibri Light" w:hAnsi="Calibri Light"/>
          <w:noProof/>
          <w:color w:val="2E74B5"/>
          <w:sz w:val="32"/>
          <w:szCs w:val="32"/>
          <w:lang w:val="uk-UA" w:eastAsia="uk-UA"/>
        </w:rPr>
        <w:drawing>
          <wp:inline distT="0" distB="0" distL="0" distR="0">
            <wp:extent cx="304800" cy="42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4F5" w:rsidRDefault="002224F5" w:rsidP="005917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СХІДНИЦЬКА СЕЛИЩНА РАДА</w:t>
      </w:r>
    </w:p>
    <w:p w:rsidR="002224F5" w:rsidRDefault="002224F5" w:rsidP="005917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ЛЬВІВСЬКОЇ ОБЛАСТІ</w:t>
      </w:r>
    </w:p>
    <w:p w:rsidR="00FD75BD" w:rsidRDefault="00FD75BD" w:rsidP="005917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ХХХІІІ сесія восьмого скликання</w:t>
      </w:r>
    </w:p>
    <w:p w:rsidR="00FD75BD" w:rsidRPr="00FD75BD" w:rsidRDefault="00FD75BD" w:rsidP="005917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2224F5" w:rsidRDefault="002224F5" w:rsidP="005917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Р І Ш Е Н Н Я</w:t>
      </w:r>
    </w:p>
    <w:p w:rsidR="002224F5" w:rsidRDefault="002224F5" w:rsidP="00E50834">
      <w:pPr>
        <w:ind w:left="567"/>
      </w:pPr>
    </w:p>
    <w:p w:rsidR="002224F5" w:rsidRPr="00591760" w:rsidRDefault="00FD75BD" w:rsidP="0059176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591760">
        <w:rPr>
          <w:b/>
          <w:sz w:val="28"/>
          <w:szCs w:val="28"/>
          <w:lang w:val="uk-UA"/>
        </w:rPr>
        <w:t>02</w:t>
      </w:r>
      <w:r w:rsidRPr="00591760">
        <w:rPr>
          <w:b/>
          <w:sz w:val="28"/>
          <w:szCs w:val="28"/>
        </w:rPr>
        <w:t>.0</w:t>
      </w:r>
      <w:r w:rsidRPr="00591760">
        <w:rPr>
          <w:b/>
          <w:sz w:val="28"/>
          <w:szCs w:val="28"/>
          <w:lang w:val="uk-UA"/>
        </w:rPr>
        <w:t>8</w:t>
      </w:r>
      <w:r w:rsidR="006E3648" w:rsidRPr="00591760">
        <w:rPr>
          <w:b/>
          <w:sz w:val="28"/>
          <w:szCs w:val="28"/>
        </w:rPr>
        <w:t>.</w:t>
      </w:r>
      <w:r w:rsidR="00362DB0" w:rsidRPr="00591760">
        <w:rPr>
          <w:b/>
          <w:sz w:val="28"/>
          <w:szCs w:val="28"/>
        </w:rPr>
        <w:t>202</w:t>
      </w:r>
      <w:r w:rsidR="007F21D4" w:rsidRPr="00591760">
        <w:rPr>
          <w:b/>
          <w:sz w:val="28"/>
          <w:szCs w:val="28"/>
          <w:lang w:val="uk-UA"/>
        </w:rPr>
        <w:t>4</w:t>
      </w:r>
      <w:r w:rsidR="002224F5" w:rsidRPr="00591760">
        <w:rPr>
          <w:b/>
          <w:sz w:val="28"/>
          <w:szCs w:val="28"/>
        </w:rPr>
        <w:t xml:space="preserve"> </w:t>
      </w:r>
      <w:r w:rsidR="002224F5" w:rsidRPr="00591760">
        <w:rPr>
          <w:rFonts w:ascii="Times New Roman CYR" w:hAnsi="Times New Roman CYR" w:cs="Times New Roman CYR"/>
          <w:b/>
          <w:sz w:val="28"/>
          <w:szCs w:val="28"/>
        </w:rPr>
        <w:t xml:space="preserve">року                           </w:t>
      </w:r>
      <w:r w:rsidR="00591760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    </w:t>
      </w:r>
      <w:r w:rsidR="0059176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224F5" w:rsidRPr="0059176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 w:rsidR="002224F5" w:rsidRPr="00591760">
        <w:rPr>
          <w:rFonts w:ascii="Times New Roman CYR" w:hAnsi="Times New Roman CYR" w:cs="Times New Roman CYR"/>
          <w:b/>
          <w:sz w:val="28"/>
          <w:szCs w:val="28"/>
        </w:rPr>
        <w:t>Східниця</w:t>
      </w:r>
      <w:proofErr w:type="spellEnd"/>
      <w:r w:rsidR="002224F5" w:rsidRPr="00591760">
        <w:rPr>
          <w:rFonts w:ascii="Times New Roman CYR" w:hAnsi="Times New Roman CYR" w:cs="Times New Roman CYR"/>
          <w:b/>
          <w:sz w:val="28"/>
          <w:szCs w:val="28"/>
        </w:rPr>
        <w:t xml:space="preserve">            </w:t>
      </w:r>
      <w:r w:rsidR="00591760" w:rsidRPr="00591760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</w:t>
      </w:r>
      <w:r w:rsidR="00591760">
        <w:rPr>
          <w:rFonts w:ascii="Times New Roman CYR" w:hAnsi="Times New Roman CYR" w:cs="Times New Roman CYR"/>
          <w:b/>
          <w:sz w:val="28"/>
          <w:szCs w:val="28"/>
        </w:rPr>
        <w:t xml:space="preserve"> №</w:t>
      </w:r>
      <w:r w:rsidR="00591760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1835</w:t>
      </w:r>
    </w:p>
    <w:p w:rsidR="00490DFB" w:rsidRPr="00FD75BD" w:rsidRDefault="002224F5" w:rsidP="00591760">
      <w:pPr>
        <w:ind w:right="3684"/>
        <w:jc w:val="both"/>
        <w:rPr>
          <w:b/>
          <w:sz w:val="28"/>
          <w:szCs w:val="28"/>
          <w:lang w:val="uk-UA"/>
        </w:rPr>
      </w:pPr>
      <w:r w:rsidRPr="00FD75BD">
        <w:rPr>
          <w:b/>
          <w:bCs/>
          <w:sz w:val="28"/>
          <w:szCs w:val="28"/>
          <w:lang w:val="uk-UA"/>
        </w:rPr>
        <w:t xml:space="preserve">Про </w:t>
      </w:r>
      <w:r w:rsidR="00414B96" w:rsidRPr="00FD75BD">
        <w:rPr>
          <w:b/>
          <w:sz w:val="28"/>
          <w:szCs w:val="28"/>
          <w:lang w:val="uk-UA"/>
        </w:rPr>
        <w:t xml:space="preserve">затвердження </w:t>
      </w:r>
      <w:r w:rsidR="00490DFB" w:rsidRPr="00FD75BD">
        <w:rPr>
          <w:b/>
          <w:sz w:val="28"/>
          <w:szCs w:val="28"/>
          <w:lang w:val="uk-UA"/>
        </w:rPr>
        <w:t xml:space="preserve"> невід’ємних поліпшень</w:t>
      </w:r>
      <w:r w:rsidR="00414B96" w:rsidRPr="00FD75BD">
        <w:rPr>
          <w:b/>
          <w:sz w:val="28"/>
          <w:szCs w:val="28"/>
          <w:lang w:val="uk-UA"/>
        </w:rPr>
        <w:t xml:space="preserve"> </w:t>
      </w:r>
      <w:r w:rsidR="00490DFB" w:rsidRPr="00FD75BD">
        <w:rPr>
          <w:b/>
          <w:sz w:val="28"/>
          <w:szCs w:val="28"/>
          <w:lang w:val="uk-UA"/>
        </w:rPr>
        <w:t xml:space="preserve">орендованого </w:t>
      </w:r>
      <w:r w:rsidR="00414B96" w:rsidRPr="00FD75BD">
        <w:rPr>
          <w:b/>
          <w:sz w:val="28"/>
          <w:szCs w:val="28"/>
          <w:lang w:val="uk-UA"/>
        </w:rPr>
        <w:t xml:space="preserve">нерухомого </w:t>
      </w:r>
      <w:r w:rsidR="00591760">
        <w:rPr>
          <w:b/>
          <w:sz w:val="28"/>
          <w:szCs w:val="28"/>
          <w:lang w:val="uk-UA"/>
        </w:rPr>
        <w:t xml:space="preserve">комунального </w:t>
      </w:r>
      <w:r w:rsidR="00490DFB" w:rsidRPr="00FD75BD">
        <w:rPr>
          <w:b/>
          <w:sz w:val="28"/>
          <w:szCs w:val="28"/>
          <w:lang w:val="uk-UA"/>
        </w:rPr>
        <w:t>майна</w:t>
      </w:r>
    </w:p>
    <w:p w:rsidR="00ED0A3B" w:rsidRDefault="00ED0A3B" w:rsidP="00FD75BD">
      <w:pPr>
        <w:ind w:right="4135"/>
        <w:jc w:val="both"/>
        <w:rPr>
          <w:bCs/>
          <w:sz w:val="28"/>
          <w:szCs w:val="28"/>
          <w:lang w:val="uk-UA"/>
        </w:rPr>
      </w:pPr>
    </w:p>
    <w:p w:rsidR="00591760" w:rsidRDefault="00490DFB" w:rsidP="00FD75BD">
      <w:pPr>
        <w:jc w:val="both"/>
        <w:rPr>
          <w:sz w:val="28"/>
          <w:szCs w:val="28"/>
          <w:lang w:val="uk-UA"/>
        </w:rPr>
      </w:pPr>
      <w:r w:rsidRPr="00490DFB">
        <w:rPr>
          <w:sz w:val="28"/>
          <w:szCs w:val="28"/>
          <w:lang w:val="uk-UA"/>
        </w:rPr>
        <w:t xml:space="preserve">         </w:t>
      </w:r>
      <w:r w:rsidR="007B68D4">
        <w:rPr>
          <w:sz w:val="28"/>
          <w:szCs w:val="28"/>
          <w:lang w:val="uk-UA"/>
        </w:rPr>
        <w:t>Керуючись стат</w:t>
      </w:r>
      <w:r w:rsidR="00591760">
        <w:rPr>
          <w:sz w:val="28"/>
          <w:szCs w:val="28"/>
          <w:lang w:val="uk-UA"/>
        </w:rPr>
        <w:t>тями</w:t>
      </w:r>
      <w:r w:rsidR="00414B96">
        <w:rPr>
          <w:sz w:val="28"/>
          <w:szCs w:val="28"/>
          <w:lang w:val="uk-UA"/>
        </w:rPr>
        <w:t xml:space="preserve"> 26, 59, 60</w:t>
      </w:r>
      <w:r w:rsidR="00414B96" w:rsidRPr="00414B96">
        <w:rPr>
          <w:sz w:val="28"/>
          <w:szCs w:val="28"/>
          <w:lang w:val="uk-UA"/>
        </w:rPr>
        <w:t xml:space="preserve"> </w:t>
      </w:r>
      <w:r w:rsidR="00414B96">
        <w:rPr>
          <w:sz w:val="28"/>
          <w:szCs w:val="28"/>
          <w:lang w:val="uk-UA"/>
        </w:rPr>
        <w:t xml:space="preserve">Закону України “Про місцеве самоврядування в Україні”,  </w:t>
      </w:r>
      <w:r w:rsidR="00414B96">
        <w:rPr>
          <w:bCs/>
          <w:sz w:val="28"/>
          <w:szCs w:val="28"/>
          <w:lang w:val="uk-UA"/>
        </w:rPr>
        <w:t>в</w:t>
      </w:r>
      <w:r w:rsidRPr="00490DFB">
        <w:rPr>
          <w:bCs/>
          <w:sz w:val="28"/>
          <w:szCs w:val="28"/>
          <w:lang w:val="uk-UA"/>
        </w:rPr>
        <w:t>і</w:t>
      </w:r>
      <w:r w:rsidRPr="00490DFB">
        <w:rPr>
          <w:sz w:val="28"/>
          <w:szCs w:val="28"/>
          <w:lang w:val="uk-UA"/>
        </w:rPr>
        <w:t xml:space="preserve">дповідно до </w:t>
      </w:r>
      <w:r w:rsidR="00591760">
        <w:rPr>
          <w:sz w:val="28"/>
          <w:szCs w:val="28"/>
          <w:lang w:val="uk-UA"/>
        </w:rPr>
        <w:t xml:space="preserve">статті </w:t>
      </w:r>
      <w:r w:rsidR="00414B96">
        <w:rPr>
          <w:sz w:val="28"/>
          <w:szCs w:val="28"/>
          <w:lang w:val="uk-UA"/>
        </w:rPr>
        <w:t xml:space="preserve"> 21 </w:t>
      </w:r>
      <w:r w:rsidRPr="00490DFB">
        <w:rPr>
          <w:sz w:val="28"/>
          <w:szCs w:val="28"/>
          <w:lang w:val="uk-UA"/>
        </w:rPr>
        <w:t xml:space="preserve">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№ 483 від 03.06.2020р. «Деякі питання оренди державного та комунального майна», </w:t>
      </w:r>
      <w:r>
        <w:rPr>
          <w:sz w:val="28"/>
          <w:szCs w:val="28"/>
          <w:lang w:val="uk-UA"/>
        </w:rPr>
        <w:t xml:space="preserve">беручи до уваги </w:t>
      </w:r>
      <w:r w:rsidR="00414B96">
        <w:rPr>
          <w:sz w:val="28"/>
          <w:szCs w:val="28"/>
          <w:lang w:val="uk-UA"/>
        </w:rPr>
        <w:t>рішення Східницької селищної ради № 1661 від 12.04.2024р. «Про надання згоди гр. Кітчак Н.П. на здійснення невід’ємних</w:t>
      </w:r>
      <w:r w:rsidR="00414B96" w:rsidRPr="00414B96">
        <w:rPr>
          <w:sz w:val="28"/>
          <w:szCs w:val="28"/>
          <w:lang w:val="uk-UA"/>
        </w:rPr>
        <w:t xml:space="preserve"> </w:t>
      </w:r>
      <w:r w:rsidR="00414B96">
        <w:rPr>
          <w:sz w:val="28"/>
          <w:szCs w:val="28"/>
          <w:lang w:val="uk-UA"/>
        </w:rPr>
        <w:t>поліпшень орендованого нерухомого</w:t>
      </w:r>
      <w:r w:rsidR="00414B96" w:rsidRPr="00414B96">
        <w:rPr>
          <w:sz w:val="28"/>
          <w:szCs w:val="28"/>
          <w:lang w:val="uk-UA"/>
        </w:rPr>
        <w:t xml:space="preserve"> </w:t>
      </w:r>
      <w:r w:rsidR="00414B96">
        <w:rPr>
          <w:sz w:val="28"/>
          <w:szCs w:val="28"/>
          <w:lang w:val="uk-UA"/>
        </w:rPr>
        <w:t>комунального</w:t>
      </w:r>
      <w:r w:rsidR="00591760">
        <w:rPr>
          <w:sz w:val="28"/>
          <w:szCs w:val="28"/>
          <w:lang w:val="uk-UA"/>
        </w:rPr>
        <w:t xml:space="preserve"> майна</w:t>
      </w:r>
      <w:r w:rsidR="00414B96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>розглянувши звернення гр. Кітчак Н.П.</w:t>
      </w:r>
      <w:r w:rsidR="00414B96">
        <w:rPr>
          <w:sz w:val="28"/>
          <w:szCs w:val="28"/>
          <w:lang w:val="uk-UA"/>
        </w:rPr>
        <w:t xml:space="preserve"> б/н від 25.06.2024р.</w:t>
      </w:r>
      <w:r>
        <w:rPr>
          <w:sz w:val="28"/>
          <w:szCs w:val="28"/>
          <w:lang w:val="uk-UA"/>
        </w:rPr>
        <w:t xml:space="preserve"> та інші подані нею документи,</w:t>
      </w:r>
      <w:r w:rsidR="00251D3C">
        <w:rPr>
          <w:sz w:val="28"/>
          <w:szCs w:val="28"/>
          <w:lang w:val="uk-UA"/>
        </w:rPr>
        <w:t xml:space="preserve"> </w:t>
      </w:r>
      <w:r w:rsidR="002224F5">
        <w:rPr>
          <w:sz w:val="28"/>
          <w:szCs w:val="28"/>
          <w:lang w:val="uk-UA"/>
        </w:rPr>
        <w:t xml:space="preserve"> селищна рада </w:t>
      </w:r>
    </w:p>
    <w:p w:rsidR="00591760" w:rsidRDefault="00591760" w:rsidP="00FD75BD">
      <w:pPr>
        <w:jc w:val="both"/>
        <w:rPr>
          <w:sz w:val="28"/>
          <w:szCs w:val="28"/>
          <w:lang w:val="uk-UA"/>
        </w:rPr>
      </w:pPr>
    </w:p>
    <w:p w:rsidR="002224F5" w:rsidRPr="00591760" w:rsidRDefault="002224F5" w:rsidP="00FD75BD">
      <w:pPr>
        <w:jc w:val="both"/>
        <w:rPr>
          <w:sz w:val="28"/>
          <w:szCs w:val="28"/>
          <w:lang w:val="uk-UA"/>
        </w:rPr>
      </w:pPr>
      <w:r w:rsidRPr="00591760">
        <w:rPr>
          <w:b/>
          <w:sz w:val="28"/>
          <w:szCs w:val="28"/>
          <w:lang w:val="uk-UA"/>
        </w:rPr>
        <w:t>ВИРІШИЛА:</w:t>
      </w:r>
    </w:p>
    <w:p w:rsidR="002224F5" w:rsidRPr="00591760" w:rsidRDefault="002224F5" w:rsidP="00FD75BD">
      <w:pPr>
        <w:jc w:val="both"/>
        <w:rPr>
          <w:b/>
          <w:sz w:val="28"/>
          <w:szCs w:val="28"/>
          <w:lang w:val="uk-UA"/>
        </w:rPr>
      </w:pPr>
    </w:p>
    <w:p w:rsidR="00840DE2" w:rsidRDefault="00490DFB" w:rsidP="00FD75BD">
      <w:pPr>
        <w:tabs>
          <w:tab w:val="left" w:pos="1560"/>
          <w:tab w:val="left" w:pos="184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 </w:t>
      </w:r>
      <w:r w:rsidR="00414B96">
        <w:rPr>
          <w:sz w:val="28"/>
          <w:szCs w:val="28"/>
          <w:lang w:val="uk-UA"/>
        </w:rPr>
        <w:t xml:space="preserve">Затвердити обсяг здійснення поліпшень орендованого майна відповідно до </w:t>
      </w:r>
      <w:r w:rsidR="00840DE2">
        <w:rPr>
          <w:sz w:val="28"/>
          <w:szCs w:val="28"/>
          <w:lang w:val="uk-UA"/>
        </w:rPr>
        <w:t xml:space="preserve">Договору оренди нерухомого майна №15/02/24 від 15 лютого 2024р., що належить до комунальної власності Східницької селищної територіальної громади, </w:t>
      </w:r>
      <w:r w:rsidR="00F4574F">
        <w:rPr>
          <w:sz w:val="28"/>
          <w:szCs w:val="28"/>
          <w:lang w:val="uk-UA"/>
        </w:rPr>
        <w:t xml:space="preserve">яка компенсується орендарю чи зараховується при приватизації об’єкта оренди у відповідності до вимог законодавства про оренду та приватизацію державного та комунального майна, </w:t>
      </w:r>
      <w:r w:rsidR="00840DE2">
        <w:rPr>
          <w:sz w:val="28"/>
          <w:szCs w:val="28"/>
          <w:lang w:val="uk-UA"/>
        </w:rPr>
        <w:t>а саме:</w:t>
      </w:r>
    </w:p>
    <w:p w:rsidR="009426C3" w:rsidRDefault="00FD75BD" w:rsidP="00FD75BD">
      <w:pPr>
        <w:tabs>
          <w:tab w:val="left" w:pos="1560"/>
          <w:tab w:val="left" w:pos="184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40DE2">
        <w:rPr>
          <w:sz w:val="28"/>
          <w:szCs w:val="28"/>
          <w:lang w:val="uk-UA"/>
        </w:rPr>
        <w:t>1.1. Висновок експертного дослідження про склад та характер</w:t>
      </w:r>
      <w:r w:rsidR="00CC0FC8">
        <w:rPr>
          <w:sz w:val="28"/>
          <w:szCs w:val="28"/>
          <w:lang w:val="uk-UA"/>
        </w:rPr>
        <w:t xml:space="preserve"> невід’ємних поліпшень орендованого нерухомого майна – нежитлової будівлі загальною площею 80,1 м</w:t>
      </w:r>
      <w:r w:rsidR="00CC0FC8">
        <w:rPr>
          <w:sz w:val="28"/>
          <w:szCs w:val="28"/>
          <w:vertAlign w:val="superscript"/>
          <w:lang w:val="uk-UA"/>
        </w:rPr>
        <w:t>2</w:t>
      </w:r>
      <w:r w:rsidR="00CC0FC8">
        <w:rPr>
          <w:sz w:val="28"/>
          <w:szCs w:val="28"/>
          <w:lang w:val="uk-UA"/>
        </w:rPr>
        <w:t xml:space="preserve"> за адресою: вул. Зарічна, 9- Д, селище Східниця, Дрогобицький р-н, Львівська область</w:t>
      </w:r>
      <w:r w:rsidR="00840DE2">
        <w:rPr>
          <w:sz w:val="28"/>
          <w:szCs w:val="28"/>
          <w:lang w:val="uk-UA"/>
        </w:rPr>
        <w:t>, що належить до об’єктів комунальної власності Східницької селищної територіальної громади, складений 17.06.2024р. № 17/24 (судовий експерт фізична особа-підприємець Лібич Андрій Михайлович)</w:t>
      </w:r>
      <w:r w:rsidR="00CC0FC8">
        <w:rPr>
          <w:sz w:val="28"/>
          <w:szCs w:val="28"/>
          <w:lang w:val="uk-UA"/>
        </w:rPr>
        <w:t>.</w:t>
      </w:r>
    </w:p>
    <w:p w:rsidR="00840DE2" w:rsidRDefault="00840DE2" w:rsidP="00FD75BD">
      <w:pPr>
        <w:tabs>
          <w:tab w:val="left" w:pos="1560"/>
          <w:tab w:val="left" w:pos="184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D75B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1.2. Звіт про оцінку майна – невід’ємні поліпшення, які проведені в орендованому нерухомому майні – нежитловій будівлі(літера А-1)(</w:t>
      </w:r>
      <w:r>
        <w:rPr>
          <w:sz w:val="28"/>
          <w:szCs w:val="28"/>
          <w:lang w:val="en-US"/>
        </w:rPr>
        <w:t>S</w:t>
      </w:r>
      <w:r w:rsidR="00F4574F">
        <w:rPr>
          <w:sz w:val="28"/>
          <w:szCs w:val="28"/>
          <w:lang w:val="uk-UA"/>
        </w:rPr>
        <w:t>=80,1 кв.м</w:t>
      </w:r>
      <w:r>
        <w:rPr>
          <w:sz w:val="28"/>
          <w:szCs w:val="28"/>
          <w:lang w:val="uk-UA"/>
        </w:rPr>
        <w:t>)</w:t>
      </w:r>
      <w:r w:rsidR="00F4574F">
        <w:rPr>
          <w:sz w:val="28"/>
          <w:szCs w:val="28"/>
          <w:lang w:val="uk-UA"/>
        </w:rPr>
        <w:t xml:space="preserve"> станом на 17.06.2024р. по вул. Зарічна, 9-Д в селищі Східниця.</w:t>
      </w:r>
    </w:p>
    <w:p w:rsidR="00CC0FC8" w:rsidRDefault="00F4574F" w:rsidP="00FD75BD">
      <w:pPr>
        <w:tabs>
          <w:tab w:val="left" w:pos="1560"/>
          <w:tab w:val="left" w:pos="184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Вартість об’єкта оцінки становить 291 336 грн 00 коп(двісті дев’яносто одна тисяча триста тридцять шість грн 00 коп).</w:t>
      </w:r>
    </w:p>
    <w:p w:rsidR="002224F5" w:rsidRDefault="00251D3C" w:rsidP="00FD75BD">
      <w:pPr>
        <w:pStyle w:val="a3"/>
        <w:tabs>
          <w:tab w:val="left" w:pos="1276"/>
          <w:tab w:val="left" w:pos="1843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</w:t>
      </w:r>
      <w:r w:rsidR="00F4574F">
        <w:rPr>
          <w:sz w:val="28"/>
          <w:szCs w:val="28"/>
          <w:lang w:val="uk-UA" w:eastAsia="en-US"/>
        </w:rPr>
        <w:t>2</w:t>
      </w:r>
      <w:r w:rsidR="002224F5">
        <w:rPr>
          <w:sz w:val="28"/>
          <w:szCs w:val="28"/>
          <w:lang w:val="uk-UA" w:eastAsia="en-US"/>
        </w:rPr>
        <w:t xml:space="preserve">. Контроль за виконанням рішення покласти на постійну комісію селищної ради </w:t>
      </w:r>
      <w:r w:rsidR="002224F5">
        <w:rPr>
          <w:sz w:val="28"/>
          <w:szCs w:val="28"/>
        </w:rPr>
        <w:t>з питань комунальної власності, житлово-комунального господарства, енергозбереження та транспорту</w:t>
      </w:r>
      <w:r w:rsidR="002224F5">
        <w:rPr>
          <w:sz w:val="28"/>
          <w:szCs w:val="28"/>
          <w:lang w:val="uk-UA" w:eastAsia="en-US"/>
        </w:rPr>
        <w:t xml:space="preserve">.    </w:t>
      </w:r>
    </w:p>
    <w:p w:rsidR="002224F5" w:rsidRDefault="002224F5" w:rsidP="00FD75BD">
      <w:pPr>
        <w:tabs>
          <w:tab w:val="left" w:pos="1843"/>
        </w:tabs>
        <w:jc w:val="both"/>
        <w:rPr>
          <w:bCs/>
          <w:sz w:val="28"/>
          <w:szCs w:val="28"/>
          <w:lang w:val="uk-UA"/>
        </w:rPr>
      </w:pPr>
    </w:p>
    <w:p w:rsidR="002224F5" w:rsidRPr="00591760" w:rsidRDefault="002224F5" w:rsidP="00FD75BD">
      <w:pPr>
        <w:tabs>
          <w:tab w:val="left" w:pos="1843"/>
          <w:tab w:val="left" w:pos="67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591760">
        <w:rPr>
          <w:b/>
          <w:sz w:val="28"/>
          <w:szCs w:val="28"/>
          <w:lang w:val="uk-UA"/>
        </w:rPr>
        <w:t>Селищний голова</w:t>
      </w:r>
      <w:r w:rsidRPr="00591760">
        <w:rPr>
          <w:b/>
          <w:sz w:val="28"/>
          <w:szCs w:val="28"/>
          <w:lang w:val="uk-UA"/>
        </w:rPr>
        <w:tab/>
        <w:t xml:space="preserve">                  Іван ПІЛЯК</w:t>
      </w:r>
    </w:p>
    <w:sectPr w:rsidR="002224F5" w:rsidRPr="00591760" w:rsidSect="00591760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5C99"/>
    <w:multiLevelType w:val="multilevel"/>
    <w:tmpl w:val="CA907886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1" w15:restartNumberingAfterBreak="0">
    <w:nsid w:val="0C9E2F06"/>
    <w:multiLevelType w:val="multilevel"/>
    <w:tmpl w:val="D35AE0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36" w:hanging="2160"/>
      </w:pPr>
      <w:rPr>
        <w:rFonts w:hint="default"/>
      </w:rPr>
    </w:lvl>
  </w:abstractNum>
  <w:abstractNum w:abstractNumId="2" w15:restartNumberingAfterBreak="0">
    <w:nsid w:val="160A28A1"/>
    <w:multiLevelType w:val="multilevel"/>
    <w:tmpl w:val="D35AE0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36" w:hanging="2160"/>
      </w:pPr>
      <w:rPr>
        <w:rFonts w:hint="default"/>
      </w:rPr>
    </w:lvl>
  </w:abstractNum>
  <w:abstractNum w:abstractNumId="3" w15:restartNumberingAfterBreak="0">
    <w:nsid w:val="20F50D51"/>
    <w:multiLevelType w:val="multilevel"/>
    <w:tmpl w:val="0884EAB4"/>
    <w:lvl w:ilvl="0">
      <w:start w:val="1"/>
      <w:numFmt w:val="decimal"/>
      <w:lvlText w:val="%1."/>
      <w:lvlJc w:val="left"/>
      <w:pPr>
        <w:ind w:left="163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647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432" w:hanging="2160"/>
      </w:pPr>
      <w:rPr>
        <w:rFonts w:cs="Times New Roman" w:hint="default"/>
      </w:rPr>
    </w:lvl>
  </w:abstractNum>
  <w:abstractNum w:abstractNumId="4" w15:restartNumberingAfterBreak="0">
    <w:nsid w:val="2FDC3F38"/>
    <w:multiLevelType w:val="hybridMultilevel"/>
    <w:tmpl w:val="896EAE5E"/>
    <w:lvl w:ilvl="0" w:tplc="088081AE">
      <w:start w:val="2"/>
      <w:numFmt w:val="bullet"/>
      <w:lvlText w:val="-"/>
      <w:lvlJc w:val="left"/>
      <w:pPr>
        <w:ind w:left="163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 w15:restartNumberingAfterBreak="0">
    <w:nsid w:val="4F39058B"/>
    <w:multiLevelType w:val="hybridMultilevel"/>
    <w:tmpl w:val="137E0E46"/>
    <w:lvl w:ilvl="0" w:tplc="9024279C">
      <w:numFmt w:val="bullet"/>
      <w:lvlText w:val="-"/>
      <w:lvlJc w:val="left"/>
      <w:pPr>
        <w:ind w:left="2352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12" w:hanging="360"/>
      </w:pPr>
      <w:rPr>
        <w:rFonts w:ascii="Wingdings" w:hAnsi="Wingdings" w:hint="default"/>
      </w:rPr>
    </w:lvl>
  </w:abstractNum>
  <w:abstractNum w:abstractNumId="6" w15:restartNumberingAfterBreak="0">
    <w:nsid w:val="6A4705A1"/>
    <w:multiLevelType w:val="multilevel"/>
    <w:tmpl w:val="E6421BB0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381" w:hanging="360"/>
      </w:pPr>
      <w:rPr>
        <w:rFonts w:cs="Times New Roman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205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1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44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1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145" w:hanging="1800"/>
      </w:pPr>
      <w:rPr>
        <w:rFonts w:cs="Times New Roman"/>
      </w:rPr>
    </w:lvl>
  </w:abstractNum>
  <w:abstractNum w:abstractNumId="7" w15:restartNumberingAfterBreak="0">
    <w:nsid w:val="6B002331"/>
    <w:multiLevelType w:val="multilevel"/>
    <w:tmpl w:val="EC3EAE7E"/>
    <w:lvl w:ilvl="0">
      <w:start w:val="1"/>
      <w:numFmt w:val="decimal"/>
      <w:lvlText w:val="%1."/>
      <w:lvlJc w:val="left"/>
      <w:pPr>
        <w:ind w:left="1100" w:hanging="39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8" w15:restartNumberingAfterBreak="0">
    <w:nsid w:val="74721531"/>
    <w:multiLevelType w:val="multilevel"/>
    <w:tmpl w:val="38A0DDC8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651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34"/>
    <w:rsid w:val="000600E7"/>
    <w:rsid w:val="000F0979"/>
    <w:rsid w:val="00143DCF"/>
    <w:rsid w:val="001A3E2D"/>
    <w:rsid w:val="001B518E"/>
    <w:rsid w:val="001D2E02"/>
    <w:rsid w:val="002224F5"/>
    <w:rsid w:val="00251D3C"/>
    <w:rsid w:val="00324EED"/>
    <w:rsid w:val="00362DB0"/>
    <w:rsid w:val="00414B96"/>
    <w:rsid w:val="00490DFB"/>
    <w:rsid w:val="00591760"/>
    <w:rsid w:val="006042E5"/>
    <w:rsid w:val="006E3648"/>
    <w:rsid w:val="007142A8"/>
    <w:rsid w:val="007B68D4"/>
    <w:rsid w:val="007F21D4"/>
    <w:rsid w:val="00840DE2"/>
    <w:rsid w:val="00853148"/>
    <w:rsid w:val="008F6C87"/>
    <w:rsid w:val="009426C3"/>
    <w:rsid w:val="00942F32"/>
    <w:rsid w:val="00995E45"/>
    <w:rsid w:val="009C7430"/>
    <w:rsid w:val="009E7679"/>
    <w:rsid w:val="00AF3FA9"/>
    <w:rsid w:val="00CC0FC8"/>
    <w:rsid w:val="00D31DE2"/>
    <w:rsid w:val="00D51076"/>
    <w:rsid w:val="00E05B63"/>
    <w:rsid w:val="00E50834"/>
    <w:rsid w:val="00ED0A3B"/>
    <w:rsid w:val="00F4574F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A34F0"/>
  <w15:docId w15:val="{8396DE2A-FBCB-4BF8-B4E6-CC8AAB8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834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5083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List Paragraph"/>
    <w:basedOn w:val="a"/>
    <w:qFormat/>
    <w:rsid w:val="00E508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D2E02"/>
    <w:rPr>
      <w:rFonts w:ascii="Arial" w:hAnsi="Arial" w:cs="Arial"/>
      <w:b/>
      <w:bCs/>
      <w:color w:val="000000"/>
      <w:sz w:val="17"/>
      <w:szCs w:val="17"/>
      <w:u w:val="word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rsid w:val="007142A8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locked/>
    <w:rsid w:val="007142A8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Normal (Web)"/>
    <w:basedOn w:val="a"/>
    <w:semiHidden/>
    <w:unhideWhenUsed/>
    <w:rsid w:val="00ED0A3B"/>
    <w:pPr>
      <w:autoSpaceDN w:val="0"/>
      <w:spacing w:before="100" w:after="100"/>
    </w:pPr>
    <w:rPr>
      <w:lang w:val="uk-UA" w:eastAsia="uk-UA"/>
    </w:rPr>
  </w:style>
  <w:style w:type="paragraph" w:customStyle="1" w:styleId="Standard">
    <w:name w:val="Standard"/>
    <w:rsid w:val="00ED0A3B"/>
    <w:pPr>
      <w:suppressAutoHyphens/>
      <w:autoSpaceDN w:val="0"/>
    </w:pPr>
    <w:rPr>
      <w:rFonts w:ascii="Times New Roman" w:eastAsia="Times New Roman" w:hAnsi="Times New Roman" w:cs="Arial"/>
      <w:kern w:val="3"/>
      <w:sz w:val="24"/>
      <w:szCs w:val="24"/>
      <w:lang w:bidi="hi-IN"/>
    </w:rPr>
  </w:style>
  <w:style w:type="paragraph" w:customStyle="1" w:styleId="western">
    <w:name w:val="western"/>
    <w:basedOn w:val="a"/>
    <w:rsid w:val="00ED0A3B"/>
    <w:pPr>
      <w:autoSpaceDN w:val="0"/>
      <w:spacing w:before="100" w:after="119"/>
    </w:pPr>
    <w:rPr>
      <w:lang w:val="uk-UA" w:eastAsia="uk-UA"/>
    </w:rPr>
  </w:style>
  <w:style w:type="paragraph" w:customStyle="1" w:styleId="docdata">
    <w:name w:val="docdata"/>
    <w:basedOn w:val="a"/>
    <w:rsid w:val="00ED0A3B"/>
    <w:pPr>
      <w:suppressAutoHyphens/>
      <w:autoSpaceDN w:val="0"/>
      <w:spacing w:after="160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9D633-B942-40ED-A6E2-F902CEA8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1571</Words>
  <Characters>896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</dc:creator>
  <cp:keywords/>
  <dc:description/>
  <cp:lastModifiedBy>PC</cp:lastModifiedBy>
  <cp:revision>12</cp:revision>
  <cp:lastPrinted>2024-08-05T07:53:00Z</cp:lastPrinted>
  <dcterms:created xsi:type="dcterms:W3CDTF">2024-04-10T07:57:00Z</dcterms:created>
  <dcterms:modified xsi:type="dcterms:W3CDTF">2024-08-05T07:53:00Z</dcterms:modified>
</cp:coreProperties>
</file>