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72" w:rsidRPr="001C5A72" w:rsidRDefault="001C5A72" w:rsidP="001C5A72">
      <w:pPr>
        <w:jc w:val="right"/>
        <w:rPr>
          <w:rFonts w:ascii="Times New Roman" w:hAnsi="Times New Roman" w:cs="Times New Roman"/>
          <w:b/>
          <w:bCs/>
          <w:sz w:val="28"/>
          <w:szCs w:val="28"/>
          <w:lang w:eastAsia="en-US"/>
        </w:rPr>
      </w:pPr>
      <w:r w:rsidRPr="001C5A72">
        <w:rPr>
          <w:rFonts w:ascii="Times New Roman" w:hAnsi="Times New Roman" w:cs="Times New Roman"/>
          <w:b/>
          <w:sz w:val="28"/>
          <w:szCs w:val="28"/>
        </w:rPr>
        <w:t xml:space="preserve">                                                       </w:t>
      </w:r>
    </w:p>
    <w:p w:rsidR="001C5A72" w:rsidRPr="001C5A72" w:rsidRDefault="001C5A72" w:rsidP="001C5A72">
      <w:pPr>
        <w:suppressAutoHyphens/>
        <w:ind w:firstLine="850"/>
        <w:jc w:val="center"/>
        <w:rPr>
          <w:rFonts w:ascii="Times New Roman" w:hAnsi="Times New Roman" w:cs="Times New Roman"/>
          <w:b/>
          <w:bCs/>
          <w:sz w:val="28"/>
          <w:szCs w:val="28"/>
          <w:lang w:eastAsia="en-US"/>
        </w:rPr>
      </w:pPr>
      <w:r w:rsidRPr="001C5A72">
        <w:rPr>
          <w:rFonts w:ascii="Times New Roman" w:hAnsi="Times New Roman" w:cs="Times New Roman"/>
          <w:noProof/>
          <w:sz w:val="28"/>
          <w:szCs w:val="28"/>
        </w:rPr>
        <w:drawing>
          <wp:inline distT="0" distB="0" distL="0" distR="0" wp14:anchorId="3478B978" wp14:editId="166FFC80">
            <wp:extent cx="304800" cy="441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41960"/>
                    </a:xfrm>
                    <a:prstGeom prst="rect">
                      <a:avLst/>
                    </a:prstGeom>
                    <a:noFill/>
                    <a:ln>
                      <a:noFill/>
                    </a:ln>
                  </pic:spPr>
                </pic:pic>
              </a:graphicData>
            </a:graphic>
          </wp:inline>
        </w:drawing>
      </w:r>
    </w:p>
    <w:p w:rsidR="001C5A72" w:rsidRPr="001C5A72" w:rsidRDefault="001C5A72" w:rsidP="001C5A72">
      <w:pPr>
        <w:suppressAutoHyphens/>
        <w:ind w:firstLine="850"/>
        <w:jc w:val="center"/>
        <w:rPr>
          <w:rFonts w:ascii="Times New Roman" w:hAnsi="Times New Roman" w:cs="Times New Roman"/>
          <w:b/>
          <w:bCs/>
          <w:sz w:val="28"/>
          <w:szCs w:val="28"/>
          <w:lang w:eastAsia="en-US"/>
        </w:rPr>
      </w:pPr>
      <w:r w:rsidRPr="001C5A72">
        <w:rPr>
          <w:rFonts w:ascii="Times New Roman" w:hAnsi="Times New Roman" w:cs="Times New Roman"/>
          <w:b/>
          <w:bCs/>
          <w:sz w:val="28"/>
          <w:szCs w:val="28"/>
          <w:lang w:eastAsia="en-US"/>
        </w:rPr>
        <w:t>СХІДНИЦЬКА СЕЛИЩНА РАДА</w:t>
      </w:r>
    </w:p>
    <w:p w:rsidR="001C5A72" w:rsidRPr="001C5A72" w:rsidRDefault="001C5A72" w:rsidP="001C5A72">
      <w:pPr>
        <w:suppressAutoHyphens/>
        <w:ind w:firstLine="850"/>
        <w:jc w:val="center"/>
        <w:rPr>
          <w:rFonts w:ascii="Times New Roman" w:hAnsi="Times New Roman" w:cs="Times New Roman"/>
          <w:b/>
          <w:bCs/>
          <w:sz w:val="28"/>
          <w:szCs w:val="28"/>
          <w:lang w:eastAsia="en-US"/>
        </w:rPr>
      </w:pPr>
      <w:r w:rsidRPr="001C5A72">
        <w:rPr>
          <w:rFonts w:ascii="Times New Roman" w:hAnsi="Times New Roman" w:cs="Times New Roman"/>
          <w:b/>
          <w:bCs/>
          <w:sz w:val="28"/>
          <w:szCs w:val="28"/>
          <w:lang w:eastAsia="en-US"/>
        </w:rPr>
        <w:t>ЛЬВІВСЬКОЇ ОБЛАСТІ</w:t>
      </w:r>
    </w:p>
    <w:p w:rsidR="001C5A72" w:rsidRPr="001C5A72" w:rsidRDefault="001C5A72" w:rsidP="001C5A72">
      <w:pPr>
        <w:suppressAutoHyphens/>
        <w:ind w:firstLine="850"/>
        <w:jc w:val="center"/>
        <w:rPr>
          <w:rFonts w:ascii="Times New Roman" w:hAnsi="Times New Roman" w:cs="Times New Roman"/>
          <w:b/>
          <w:bCs/>
          <w:sz w:val="28"/>
          <w:szCs w:val="28"/>
          <w:lang w:eastAsia="en-US"/>
        </w:rPr>
      </w:pPr>
      <w:r w:rsidRPr="001C5A72">
        <w:rPr>
          <w:rFonts w:ascii="Times New Roman" w:hAnsi="Times New Roman" w:cs="Times New Roman"/>
          <w:b/>
          <w:bCs/>
          <w:sz w:val="28"/>
          <w:szCs w:val="28"/>
          <w:lang w:eastAsia="en-US"/>
        </w:rPr>
        <w:t>ХХХІ сесія восьмого скликання</w:t>
      </w:r>
    </w:p>
    <w:p w:rsidR="001C5A72" w:rsidRPr="001C5A72" w:rsidRDefault="001C5A72" w:rsidP="001C5A72">
      <w:pPr>
        <w:suppressAutoHyphens/>
        <w:ind w:firstLine="850"/>
        <w:jc w:val="center"/>
        <w:rPr>
          <w:rFonts w:ascii="Times New Roman" w:hAnsi="Times New Roman" w:cs="Times New Roman"/>
          <w:b/>
          <w:bCs/>
          <w:sz w:val="28"/>
          <w:szCs w:val="28"/>
          <w:lang w:eastAsia="en-US"/>
        </w:rPr>
      </w:pPr>
    </w:p>
    <w:p w:rsidR="001C5A72" w:rsidRPr="001C5A72" w:rsidRDefault="001C5A72" w:rsidP="001C5A72">
      <w:pPr>
        <w:suppressAutoHyphens/>
        <w:ind w:firstLine="850"/>
        <w:jc w:val="center"/>
        <w:rPr>
          <w:rFonts w:ascii="Times New Roman" w:hAnsi="Times New Roman" w:cs="Times New Roman"/>
          <w:b/>
          <w:bCs/>
          <w:sz w:val="28"/>
          <w:szCs w:val="28"/>
          <w:lang w:eastAsia="en-US"/>
        </w:rPr>
      </w:pPr>
      <w:r w:rsidRPr="001C5A72">
        <w:rPr>
          <w:rFonts w:ascii="Times New Roman" w:hAnsi="Times New Roman" w:cs="Times New Roman"/>
          <w:b/>
          <w:bCs/>
          <w:sz w:val="28"/>
          <w:szCs w:val="28"/>
          <w:lang w:eastAsia="en-US"/>
        </w:rPr>
        <w:t xml:space="preserve">Р І Ш Е Н </w:t>
      </w:r>
      <w:proofErr w:type="spellStart"/>
      <w:r w:rsidRPr="001C5A72">
        <w:rPr>
          <w:rFonts w:ascii="Times New Roman" w:hAnsi="Times New Roman" w:cs="Times New Roman"/>
          <w:b/>
          <w:bCs/>
          <w:sz w:val="28"/>
          <w:szCs w:val="28"/>
          <w:lang w:eastAsia="en-US"/>
        </w:rPr>
        <w:t>Н</w:t>
      </w:r>
      <w:proofErr w:type="spellEnd"/>
      <w:r w:rsidRPr="001C5A72">
        <w:rPr>
          <w:rFonts w:ascii="Times New Roman" w:hAnsi="Times New Roman" w:cs="Times New Roman"/>
          <w:b/>
          <w:bCs/>
          <w:sz w:val="28"/>
          <w:szCs w:val="28"/>
          <w:lang w:eastAsia="en-US"/>
        </w:rPr>
        <w:t xml:space="preserve"> Я</w:t>
      </w:r>
    </w:p>
    <w:p w:rsidR="001C5A72" w:rsidRPr="001C5A72" w:rsidRDefault="001C5A72" w:rsidP="001C5A72">
      <w:pPr>
        <w:suppressAutoHyphens/>
        <w:ind w:firstLine="850"/>
        <w:jc w:val="center"/>
        <w:rPr>
          <w:rFonts w:ascii="Times New Roman" w:hAnsi="Times New Roman" w:cs="Times New Roman"/>
          <w:b/>
          <w:bCs/>
          <w:sz w:val="28"/>
          <w:szCs w:val="28"/>
          <w:lang w:eastAsia="en-US"/>
        </w:rPr>
      </w:pPr>
    </w:p>
    <w:p w:rsidR="001C5A72" w:rsidRPr="001C5A72" w:rsidRDefault="00E85AEB" w:rsidP="001C5A72">
      <w:pPr>
        <w:suppressAutoHyphens/>
        <w:rPr>
          <w:rFonts w:ascii="Times New Roman" w:hAnsi="Times New Roman" w:cs="Times New Roman"/>
          <w:b/>
          <w:bCs/>
          <w:sz w:val="28"/>
          <w:szCs w:val="28"/>
          <w:lang w:eastAsia="en-US"/>
        </w:rPr>
      </w:pPr>
      <w:r>
        <w:rPr>
          <w:rFonts w:ascii="Times New Roman" w:hAnsi="Times New Roman" w:cs="Times New Roman"/>
          <w:b/>
          <w:bCs/>
          <w:sz w:val="28"/>
          <w:szCs w:val="28"/>
          <w:lang w:eastAsia="en-US"/>
        </w:rPr>
        <w:t>21</w:t>
      </w:r>
      <w:r w:rsidR="001C5A72" w:rsidRPr="001C5A72">
        <w:rPr>
          <w:rFonts w:ascii="Times New Roman" w:hAnsi="Times New Roman" w:cs="Times New Roman"/>
          <w:b/>
          <w:bCs/>
          <w:sz w:val="28"/>
          <w:szCs w:val="28"/>
          <w:lang w:eastAsia="en-US"/>
        </w:rPr>
        <w:t xml:space="preserve">.06.2024 року                                       </w:t>
      </w:r>
      <w:proofErr w:type="spellStart"/>
      <w:r w:rsidR="001C5A72" w:rsidRPr="001C5A72">
        <w:rPr>
          <w:rFonts w:ascii="Times New Roman" w:hAnsi="Times New Roman" w:cs="Times New Roman"/>
          <w:b/>
          <w:bCs/>
          <w:sz w:val="28"/>
          <w:szCs w:val="28"/>
          <w:lang w:eastAsia="en-US"/>
        </w:rPr>
        <w:t>Східниця</w:t>
      </w:r>
      <w:proofErr w:type="spellEnd"/>
      <w:r w:rsidR="001C5A72" w:rsidRPr="001C5A72">
        <w:rPr>
          <w:rFonts w:ascii="Times New Roman" w:hAnsi="Times New Roman" w:cs="Times New Roman"/>
          <w:b/>
          <w:bCs/>
          <w:sz w:val="28"/>
          <w:szCs w:val="28"/>
          <w:lang w:eastAsia="en-US"/>
        </w:rPr>
        <w:t xml:space="preserve">                              </w:t>
      </w:r>
      <w:r w:rsidR="007F1839">
        <w:rPr>
          <w:rFonts w:ascii="Times New Roman" w:hAnsi="Times New Roman" w:cs="Times New Roman"/>
          <w:b/>
          <w:bCs/>
          <w:sz w:val="28"/>
          <w:szCs w:val="28"/>
          <w:lang w:eastAsia="en-US"/>
        </w:rPr>
        <w:t xml:space="preserve">   </w:t>
      </w:r>
      <w:r w:rsidR="001C5A72" w:rsidRPr="001C5A72">
        <w:rPr>
          <w:rFonts w:ascii="Times New Roman" w:hAnsi="Times New Roman" w:cs="Times New Roman"/>
          <w:b/>
          <w:bCs/>
          <w:sz w:val="28"/>
          <w:szCs w:val="28"/>
          <w:lang w:eastAsia="en-US"/>
        </w:rPr>
        <w:t xml:space="preserve">      № </w:t>
      </w:r>
      <w:r w:rsidR="007F1839">
        <w:rPr>
          <w:rFonts w:ascii="Times New Roman" w:hAnsi="Times New Roman" w:cs="Times New Roman"/>
          <w:b/>
          <w:bCs/>
          <w:sz w:val="28"/>
          <w:szCs w:val="28"/>
          <w:lang w:eastAsia="en-US"/>
        </w:rPr>
        <w:t>1748</w:t>
      </w:r>
    </w:p>
    <w:p w:rsidR="000622F0" w:rsidRDefault="000622F0">
      <w:pPr>
        <w:pBdr>
          <w:top w:val="nil"/>
          <w:left w:val="nil"/>
          <w:bottom w:val="nil"/>
          <w:right w:val="nil"/>
          <w:between w:val="nil"/>
        </w:pBdr>
        <w:spacing w:line="276" w:lineRule="auto"/>
        <w:ind w:right="4251"/>
        <w:rPr>
          <w:rFonts w:ascii="Times New Roman" w:eastAsia="Times New Roman" w:hAnsi="Times New Roman" w:cs="Times New Roman"/>
          <w:color w:val="000000"/>
          <w:sz w:val="24"/>
          <w:szCs w:val="24"/>
        </w:rPr>
      </w:pPr>
    </w:p>
    <w:p w:rsidR="001C5A72" w:rsidRPr="001C5A72" w:rsidRDefault="00FB3870" w:rsidP="001C5A72">
      <w:pPr>
        <w:pBdr>
          <w:top w:val="nil"/>
          <w:left w:val="nil"/>
          <w:bottom w:val="nil"/>
          <w:right w:val="nil"/>
          <w:between w:val="nil"/>
        </w:pBdr>
        <w:tabs>
          <w:tab w:val="left" w:pos="9779"/>
        </w:tabs>
        <w:ind w:right="-2"/>
        <w:rPr>
          <w:rFonts w:ascii="Times New Roman" w:eastAsia="Times New Roman" w:hAnsi="Times New Roman" w:cs="Times New Roman"/>
          <w:b/>
          <w:color w:val="000000"/>
          <w:sz w:val="28"/>
          <w:szCs w:val="28"/>
        </w:rPr>
      </w:pPr>
      <w:r w:rsidRPr="001C5A72">
        <w:rPr>
          <w:rFonts w:ascii="Times New Roman" w:eastAsia="Times New Roman" w:hAnsi="Times New Roman" w:cs="Times New Roman"/>
          <w:b/>
          <w:color w:val="000000"/>
          <w:sz w:val="28"/>
          <w:szCs w:val="28"/>
        </w:rPr>
        <w:t xml:space="preserve">Про затвердження «Програми покращення </w:t>
      </w:r>
    </w:p>
    <w:p w:rsidR="001C5A72" w:rsidRPr="001C5A72" w:rsidRDefault="00FB3870" w:rsidP="001C5A72">
      <w:pPr>
        <w:pBdr>
          <w:top w:val="nil"/>
          <w:left w:val="nil"/>
          <w:bottom w:val="nil"/>
          <w:right w:val="nil"/>
          <w:between w:val="nil"/>
        </w:pBdr>
        <w:tabs>
          <w:tab w:val="left" w:pos="9779"/>
        </w:tabs>
        <w:ind w:right="-2"/>
        <w:rPr>
          <w:rFonts w:ascii="Times New Roman" w:eastAsia="Times New Roman" w:hAnsi="Times New Roman" w:cs="Times New Roman"/>
          <w:b/>
          <w:color w:val="000000"/>
          <w:sz w:val="28"/>
          <w:szCs w:val="28"/>
        </w:rPr>
      </w:pPr>
      <w:r w:rsidRPr="001C5A72">
        <w:rPr>
          <w:rFonts w:ascii="Times New Roman" w:eastAsia="Times New Roman" w:hAnsi="Times New Roman" w:cs="Times New Roman"/>
          <w:b/>
          <w:color w:val="000000"/>
          <w:sz w:val="28"/>
          <w:szCs w:val="28"/>
        </w:rPr>
        <w:t xml:space="preserve">матеріально-технічного забезпечення військової </w:t>
      </w:r>
    </w:p>
    <w:p w:rsidR="000622F0" w:rsidRPr="001C5A72" w:rsidRDefault="00FB3870" w:rsidP="001C5A72">
      <w:pPr>
        <w:pBdr>
          <w:top w:val="nil"/>
          <w:left w:val="nil"/>
          <w:bottom w:val="nil"/>
          <w:right w:val="nil"/>
          <w:between w:val="nil"/>
        </w:pBdr>
        <w:tabs>
          <w:tab w:val="left" w:pos="9779"/>
        </w:tabs>
        <w:ind w:right="-2"/>
        <w:rPr>
          <w:rFonts w:ascii="Times New Roman" w:eastAsia="Times New Roman" w:hAnsi="Times New Roman" w:cs="Times New Roman"/>
          <w:b/>
          <w:color w:val="000000"/>
          <w:sz w:val="28"/>
          <w:szCs w:val="28"/>
        </w:rPr>
      </w:pPr>
      <w:r w:rsidRPr="001C5A72">
        <w:rPr>
          <w:rFonts w:ascii="Times New Roman" w:eastAsia="Times New Roman" w:hAnsi="Times New Roman" w:cs="Times New Roman"/>
          <w:b/>
          <w:color w:val="000000"/>
          <w:sz w:val="28"/>
          <w:szCs w:val="28"/>
        </w:rPr>
        <w:t>частини А1108 за рахунок коштів с</w:t>
      </w:r>
      <w:r w:rsidR="001C5A72" w:rsidRPr="001C5A72">
        <w:rPr>
          <w:rFonts w:ascii="Times New Roman" w:eastAsia="Times New Roman" w:hAnsi="Times New Roman" w:cs="Times New Roman"/>
          <w:b/>
          <w:color w:val="000000"/>
          <w:sz w:val="28"/>
          <w:szCs w:val="28"/>
        </w:rPr>
        <w:t>елищн</w:t>
      </w:r>
      <w:r w:rsidRPr="001C5A72">
        <w:rPr>
          <w:rFonts w:ascii="Times New Roman" w:eastAsia="Times New Roman" w:hAnsi="Times New Roman" w:cs="Times New Roman"/>
          <w:b/>
          <w:color w:val="000000"/>
          <w:sz w:val="28"/>
          <w:szCs w:val="28"/>
        </w:rPr>
        <w:t>ого бюджету</w:t>
      </w:r>
    </w:p>
    <w:p w:rsidR="000622F0" w:rsidRDefault="001C5A72" w:rsidP="001C5A72">
      <w:pPr>
        <w:pBdr>
          <w:top w:val="nil"/>
          <w:left w:val="nil"/>
          <w:bottom w:val="nil"/>
          <w:right w:val="nil"/>
          <w:between w:val="nil"/>
        </w:pBdr>
        <w:tabs>
          <w:tab w:val="left" w:pos="9779"/>
        </w:tabs>
        <w:ind w:right="-2"/>
        <w:rPr>
          <w:rFonts w:ascii="Times New Roman" w:eastAsia="Times New Roman" w:hAnsi="Times New Roman" w:cs="Times New Roman"/>
          <w:b/>
          <w:color w:val="000000"/>
          <w:sz w:val="28"/>
          <w:szCs w:val="28"/>
        </w:rPr>
      </w:pPr>
      <w:r w:rsidRPr="001C5A72">
        <w:rPr>
          <w:rFonts w:ascii="Times New Roman" w:eastAsia="Times New Roman" w:hAnsi="Times New Roman" w:cs="Times New Roman"/>
          <w:b/>
          <w:color w:val="000000"/>
          <w:sz w:val="28"/>
          <w:szCs w:val="28"/>
        </w:rPr>
        <w:t>Східницької</w:t>
      </w:r>
      <w:r w:rsidR="00FB3870" w:rsidRPr="001C5A72">
        <w:rPr>
          <w:rFonts w:ascii="Times New Roman" w:eastAsia="Times New Roman" w:hAnsi="Times New Roman" w:cs="Times New Roman"/>
          <w:b/>
          <w:color w:val="000000"/>
          <w:sz w:val="28"/>
          <w:szCs w:val="28"/>
        </w:rPr>
        <w:t xml:space="preserve"> територіальної громади на 2024 рік</w:t>
      </w:r>
    </w:p>
    <w:p w:rsidR="001C5A72" w:rsidRPr="001C5A72" w:rsidRDefault="001C5A72" w:rsidP="001C5A72">
      <w:pPr>
        <w:pBdr>
          <w:top w:val="nil"/>
          <w:left w:val="nil"/>
          <w:bottom w:val="nil"/>
          <w:right w:val="nil"/>
          <w:between w:val="nil"/>
        </w:pBdr>
        <w:tabs>
          <w:tab w:val="left" w:pos="9779"/>
        </w:tabs>
        <w:ind w:right="-2"/>
        <w:rPr>
          <w:rFonts w:ascii="Times New Roman" w:eastAsia="Times New Roman" w:hAnsi="Times New Roman" w:cs="Times New Roman"/>
          <w:b/>
          <w:color w:val="000000"/>
          <w:sz w:val="28"/>
          <w:szCs w:val="28"/>
        </w:rPr>
      </w:pPr>
    </w:p>
    <w:p w:rsidR="000622F0" w:rsidRDefault="00FB3870" w:rsidP="001C5A72">
      <w:pPr>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sidRPr="001C5A72">
        <w:rPr>
          <w:rFonts w:ascii="Times New Roman" w:eastAsia="Times New Roman" w:hAnsi="Times New Roman" w:cs="Times New Roman"/>
          <w:color w:val="000000"/>
          <w:sz w:val="28"/>
          <w:szCs w:val="28"/>
          <w:highlight w:val="white"/>
        </w:rPr>
        <w:t xml:space="preserve">У зв’язку зі складною ситуацією на сході нашої держави та загрозою відкритої агресії з боку Російської Федерації, з метою підтримання </w:t>
      </w:r>
      <w:bookmarkStart w:id="0" w:name="bookmark=id.gjdgxs" w:colFirst="0" w:colLast="0"/>
      <w:bookmarkEnd w:id="0"/>
      <w:r w:rsidRPr="001C5A72">
        <w:rPr>
          <w:rFonts w:ascii="Times New Roman" w:eastAsia="Times New Roman" w:hAnsi="Times New Roman" w:cs="Times New Roman"/>
          <w:color w:val="000000"/>
          <w:sz w:val="28"/>
          <w:szCs w:val="28"/>
          <w:highlight w:val="white"/>
        </w:rPr>
        <w:t xml:space="preserve">бойової і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w:t>
      </w:r>
      <w:r w:rsidRPr="001C5A72">
        <w:rPr>
          <w:rFonts w:ascii="Times New Roman" w:eastAsia="Times New Roman" w:hAnsi="Times New Roman" w:cs="Times New Roman"/>
          <w:color w:val="000000"/>
          <w:sz w:val="28"/>
          <w:szCs w:val="28"/>
        </w:rPr>
        <w:t>в</w:t>
      </w:r>
      <w:r w:rsidRPr="001C5A72">
        <w:rPr>
          <w:rFonts w:ascii="Times New Roman" w:eastAsia="Times New Roman" w:hAnsi="Times New Roman" w:cs="Times New Roman"/>
          <w:color w:val="000000"/>
          <w:sz w:val="28"/>
          <w:szCs w:val="28"/>
          <w:highlight w:val="white"/>
        </w:rPr>
        <w:t xml:space="preserve">ідповідно до Законів України «Про оборону», </w:t>
      </w:r>
      <w:r w:rsidRPr="001C5A72">
        <w:rPr>
          <w:rFonts w:ascii="Times New Roman" w:eastAsia="Times New Roman" w:hAnsi="Times New Roman" w:cs="Times New Roman"/>
          <w:color w:val="000000"/>
          <w:sz w:val="28"/>
          <w:szCs w:val="28"/>
        </w:rPr>
        <w:t xml:space="preserve">«Про основи національного спротиву», </w:t>
      </w:r>
      <w:r w:rsidRPr="001C5A72">
        <w:rPr>
          <w:rFonts w:ascii="Times New Roman" w:eastAsia="Times New Roman" w:hAnsi="Times New Roman" w:cs="Times New Roman"/>
          <w:color w:val="000000"/>
          <w:sz w:val="28"/>
          <w:szCs w:val="28"/>
          <w:highlight w:val="white"/>
        </w:rPr>
        <w:t xml:space="preserve">керуючись п. 22 ч. 1 ст. 26 Закону України «Про місцеве самоврядування в Україні», враховуючи висновок </w:t>
      </w:r>
      <w:r w:rsidRPr="001C5A72">
        <w:rPr>
          <w:rFonts w:ascii="Times New Roman" w:eastAsia="Times New Roman" w:hAnsi="Times New Roman" w:cs="Times New Roman"/>
          <w:color w:val="000000"/>
          <w:sz w:val="28"/>
          <w:szCs w:val="28"/>
        </w:rPr>
        <w:t>постійної комісії с</w:t>
      </w:r>
      <w:r w:rsidR="001C5A72">
        <w:rPr>
          <w:rFonts w:ascii="Times New Roman" w:eastAsia="Times New Roman" w:hAnsi="Times New Roman" w:cs="Times New Roman"/>
          <w:color w:val="000000"/>
          <w:sz w:val="28"/>
          <w:szCs w:val="28"/>
        </w:rPr>
        <w:t>елищної</w:t>
      </w:r>
      <w:r w:rsidRPr="001C5A72">
        <w:rPr>
          <w:rFonts w:ascii="Times New Roman" w:eastAsia="Times New Roman" w:hAnsi="Times New Roman" w:cs="Times New Roman"/>
          <w:color w:val="000000"/>
          <w:sz w:val="28"/>
          <w:szCs w:val="28"/>
        </w:rPr>
        <w:t xml:space="preserve"> ради</w:t>
      </w:r>
      <w:r w:rsidRPr="001C5A72">
        <w:rPr>
          <w:rFonts w:ascii="Times New Roman" w:eastAsia="Times New Roman" w:hAnsi="Times New Roman" w:cs="Times New Roman"/>
          <w:color w:val="000000"/>
          <w:sz w:val="28"/>
          <w:szCs w:val="28"/>
          <w:highlight w:val="white"/>
        </w:rPr>
        <w:t xml:space="preserve"> з питань</w:t>
      </w:r>
      <w:r w:rsidRPr="001C5A72">
        <w:rPr>
          <w:rFonts w:ascii="Times New Roman" w:eastAsia="Times New Roman" w:hAnsi="Times New Roman" w:cs="Times New Roman"/>
          <w:i/>
          <w:color w:val="000000"/>
          <w:sz w:val="28"/>
          <w:szCs w:val="28"/>
          <w:highlight w:val="white"/>
        </w:rPr>
        <w:t xml:space="preserve"> </w:t>
      </w:r>
      <w:r w:rsidRPr="001C5A72">
        <w:rPr>
          <w:rFonts w:ascii="Times New Roman" w:eastAsia="Times New Roman" w:hAnsi="Times New Roman" w:cs="Times New Roman"/>
          <w:color w:val="000000"/>
          <w:sz w:val="28"/>
          <w:szCs w:val="28"/>
        </w:rPr>
        <w:t>бюджету, фінансів та планування соціально-економічного розвитку,</w:t>
      </w:r>
      <w:r w:rsidRPr="001C5A72">
        <w:rPr>
          <w:rFonts w:ascii="Times New Roman" w:eastAsia="Times New Roman" w:hAnsi="Times New Roman" w:cs="Times New Roman"/>
          <w:i/>
          <w:color w:val="000000"/>
          <w:sz w:val="28"/>
          <w:szCs w:val="28"/>
        </w:rPr>
        <w:t xml:space="preserve"> </w:t>
      </w:r>
      <w:r w:rsidRPr="001C5A72">
        <w:rPr>
          <w:rFonts w:ascii="Times New Roman" w:eastAsia="Times New Roman" w:hAnsi="Times New Roman" w:cs="Times New Roman"/>
          <w:color w:val="000000"/>
          <w:sz w:val="28"/>
          <w:szCs w:val="28"/>
        </w:rPr>
        <w:t>с</w:t>
      </w:r>
      <w:r w:rsidR="001C5A72">
        <w:rPr>
          <w:rFonts w:ascii="Times New Roman" w:eastAsia="Times New Roman" w:hAnsi="Times New Roman" w:cs="Times New Roman"/>
          <w:color w:val="000000"/>
          <w:sz w:val="28"/>
          <w:szCs w:val="28"/>
        </w:rPr>
        <w:t>елищн</w:t>
      </w:r>
      <w:r w:rsidRPr="001C5A72">
        <w:rPr>
          <w:rFonts w:ascii="Times New Roman" w:eastAsia="Times New Roman" w:hAnsi="Times New Roman" w:cs="Times New Roman"/>
          <w:color w:val="000000"/>
          <w:sz w:val="28"/>
          <w:szCs w:val="28"/>
        </w:rPr>
        <w:t>а рада</w:t>
      </w:r>
    </w:p>
    <w:p w:rsidR="001C5A72" w:rsidRPr="001C5A72" w:rsidRDefault="001C5A72" w:rsidP="001C5A72">
      <w:pPr>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p>
    <w:p w:rsidR="000622F0" w:rsidRPr="001C5A72" w:rsidRDefault="00FB3870" w:rsidP="001C5A72">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sidRPr="001C5A72">
        <w:rPr>
          <w:rFonts w:ascii="Times New Roman" w:eastAsia="Times New Roman" w:hAnsi="Times New Roman" w:cs="Times New Roman"/>
          <w:b/>
          <w:color w:val="000000"/>
          <w:sz w:val="28"/>
          <w:szCs w:val="28"/>
        </w:rPr>
        <w:t>ВИРІШИЛА:</w:t>
      </w:r>
    </w:p>
    <w:p w:rsidR="000622F0" w:rsidRPr="001C5A72" w:rsidRDefault="00FB3870" w:rsidP="007F1839">
      <w:pPr>
        <w:pBdr>
          <w:top w:val="nil"/>
          <w:left w:val="nil"/>
          <w:bottom w:val="nil"/>
          <w:right w:val="nil"/>
          <w:between w:val="nil"/>
        </w:pBdr>
        <w:tabs>
          <w:tab w:val="left" w:pos="9779"/>
        </w:tabs>
        <w:ind w:right="-2"/>
        <w:jc w:val="both"/>
        <w:rPr>
          <w:rFonts w:ascii="Times New Roman" w:eastAsia="Times New Roman" w:hAnsi="Times New Roman" w:cs="Times New Roman"/>
          <w:color w:val="000000"/>
          <w:sz w:val="28"/>
          <w:szCs w:val="28"/>
          <w:highlight w:val="white"/>
        </w:rPr>
      </w:pPr>
      <w:r w:rsidRPr="001C5A72">
        <w:rPr>
          <w:rFonts w:ascii="Times New Roman" w:eastAsia="Times New Roman" w:hAnsi="Times New Roman" w:cs="Times New Roman"/>
          <w:color w:val="000000"/>
          <w:sz w:val="28"/>
          <w:szCs w:val="28"/>
          <w:highlight w:val="white"/>
        </w:rPr>
        <w:t xml:space="preserve">           1. Затвердити  </w:t>
      </w:r>
      <w:r w:rsidRPr="001C5A72">
        <w:rPr>
          <w:rFonts w:ascii="Times New Roman" w:eastAsia="Times New Roman" w:hAnsi="Times New Roman" w:cs="Times New Roman"/>
          <w:color w:val="000000"/>
          <w:sz w:val="28"/>
          <w:szCs w:val="28"/>
        </w:rPr>
        <w:t xml:space="preserve">Програму  покращення  матеріально-технічного забезпечення військової частини А1108 за рахунок коштів бюджету </w:t>
      </w:r>
      <w:r w:rsidR="001C5A72" w:rsidRPr="001C5A72">
        <w:rPr>
          <w:rFonts w:ascii="Times New Roman" w:eastAsia="Times New Roman" w:hAnsi="Times New Roman" w:cs="Times New Roman"/>
          <w:color w:val="000000"/>
          <w:sz w:val="28"/>
          <w:szCs w:val="28"/>
        </w:rPr>
        <w:t>Східницької</w:t>
      </w:r>
      <w:r w:rsidRPr="001C5A72">
        <w:rPr>
          <w:rFonts w:ascii="Times New Roman" w:eastAsia="Times New Roman" w:hAnsi="Times New Roman" w:cs="Times New Roman"/>
          <w:color w:val="000000"/>
          <w:sz w:val="28"/>
          <w:szCs w:val="28"/>
        </w:rPr>
        <w:t xml:space="preserve"> селищної ради на 2024 рік. </w:t>
      </w:r>
      <w:r w:rsidRPr="001C5A72">
        <w:rPr>
          <w:rFonts w:ascii="Times New Roman" w:eastAsia="Times New Roman" w:hAnsi="Times New Roman" w:cs="Times New Roman"/>
          <w:color w:val="000000"/>
          <w:sz w:val="28"/>
          <w:szCs w:val="28"/>
          <w:highlight w:val="white"/>
        </w:rPr>
        <w:t>(додається).</w:t>
      </w:r>
    </w:p>
    <w:p w:rsidR="000622F0" w:rsidRPr="001C5A72" w:rsidRDefault="00FB3870">
      <w:pPr>
        <w:pBdr>
          <w:top w:val="nil"/>
          <w:left w:val="nil"/>
          <w:bottom w:val="nil"/>
          <w:right w:val="nil"/>
          <w:between w:val="nil"/>
        </w:pBdr>
        <w:jc w:val="both"/>
        <w:rPr>
          <w:rFonts w:ascii="Times New Roman" w:eastAsia="Times New Roman" w:hAnsi="Times New Roman" w:cs="Times New Roman"/>
          <w:color w:val="000000"/>
          <w:sz w:val="28"/>
          <w:szCs w:val="28"/>
        </w:rPr>
      </w:pPr>
      <w:r w:rsidRPr="001C5A72">
        <w:rPr>
          <w:rFonts w:ascii="Times New Roman" w:eastAsia="Times New Roman" w:hAnsi="Times New Roman" w:cs="Times New Roman"/>
          <w:color w:val="000000"/>
          <w:sz w:val="28"/>
          <w:szCs w:val="28"/>
          <w:highlight w:val="white"/>
        </w:rPr>
        <w:t xml:space="preserve">          2</w:t>
      </w:r>
      <w:r w:rsidRPr="001C5A72">
        <w:rPr>
          <w:rFonts w:ascii="Times New Roman" w:eastAsia="Times New Roman" w:hAnsi="Times New Roman" w:cs="Times New Roman"/>
          <w:color w:val="000000"/>
          <w:sz w:val="28"/>
          <w:szCs w:val="28"/>
        </w:rPr>
        <w:t xml:space="preserve">. Фінансовому відділу </w:t>
      </w:r>
      <w:r w:rsidR="001C5A72" w:rsidRPr="001C5A72">
        <w:rPr>
          <w:rFonts w:ascii="Times New Roman" w:eastAsia="Times New Roman" w:hAnsi="Times New Roman" w:cs="Times New Roman"/>
          <w:color w:val="000000"/>
          <w:sz w:val="28"/>
          <w:szCs w:val="28"/>
        </w:rPr>
        <w:t>Східницької</w:t>
      </w:r>
      <w:r w:rsidRPr="001C5A72">
        <w:rPr>
          <w:rFonts w:ascii="Times New Roman" w:eastAsia="Times New Roman" w:hAnsi="Times New Roman" w:cs="Times New Roman"/>
          <w:color w:val="000000"/>
          <w:sz w:val="28"/>
          <w:szCs w:val="28"/>
        </w:rPr>
        <w:t xml:space="preserve"> селищної ради провести фінансування Програми в межах бюджетних призначень бюджету на 2024 рік.</w:t>
      </w:r>
    </w:p>
    <w:p w:rsidR="000622F0" w:rsidRPr="001C5A72" w:rsidRDefault="00FB3870">
      <w:pPr>
        <w:pBdr>
          <w:top w:val="nil"/>
          <w:left w:val="nil"/>
          <w:bottom w:val="nil"/>
          <w:right w:val="nil"/>
          <w:between w:val="nil"/>
        </w:pBdr>
        <w:ind w:hanging="141"/>
        <w:jc w:val="both"/>
        <w:rPr>
          <w:rFonts w:ascii="Times New Roman" w:eastAsia="Times New Roman" w:hAnsi="Times New Roman" w:cs="Times New Roman"/>
          <w:color w:val="000000"/>
          <w:sz w:val="28"/>
          <w:szCs w:val="28"/>
        </w:rPr>
      </w:pPr>
      <w:r w:rsidRPr="001C5A72">
        <w:rPr>
          <w:rFonts w:ascii="Times New Roman" w:eastAsia="Times New Roman" w:hAnsi="Times New Roman" w:cs="Times New Roman"/>
          <w:color w:val="000000"/>
          <w:sz w:val="28"/>
          <w:szCs w:val="28"/>
        </w:rPr>
        <w:t xml:space="preserve">       </w:t>
      </w:r>
      <w:r w:rsidR="007F1839">
        <w:rPr>
          <w:rFonts w:ascii="Times New Roman" w:eastAsia="Times New Roman" w:hAnsi="Times New Roman" w:cs="Times New Roman"/>
          <w:color w:val="000000"/>
          <w:sz w:val="28"/>
          <w:szCs w:val="28"/>
        </w:rPr>
        <w:t xml:space="preserve">    </w:t>
      </w:r>
      <w:r w:rsidRPr="001C5A72">
        <w:rPr>
          <w:rFonts w:ascii="Times New Roman" w:eastAsia="Times New Roman" w:hAnsi="Times New Roman" w:cs="Times New Roman"/>
          <w:color w:val="000000"/>
          <w:sz w:val="28"/>
          <w:szCs w:val="28"/>
        </w:rPr>
        <w:t xml:space="preserve"> </w:t>
      </w:r>
      <w:r w:rsidRPr="001C5A72">
        <w:rPr>
          <w:rFonts w:ascii="Times New Roman" w:eastAsia="Times New Roman" w:hAnsi="Times New Roman" w:cs="Times New Roman"/>
          <w:sz w:val="28"/>
          <w:szCs w:val="28"/>
        </w:rPr>
        <w:t xml:space="preserve">3. </w:t>
      </w:r>
      <w:r w:rsidRPr="001C5A72">
        <w:rPr>
          <w:rFonts w:ascii="Times New Roman" w:eastAsia="Times New Roman" w:hAnsi="Times New Roman" w:cs="Times New Roman"/>
          <w:color w:val="000000"/>
          <w:sz w:val="28"/>
          <w:szCs w:val="28"/>
        </w:rPr>
        <w:t>Контроль за виконанням даного рішення покласти на постійну комісію з питань соціального захисту населення, охорони здоров’я, освіти, культури, охорони пам’яток, історичного середовища, туризму, молоді і спорту.</w:t>
      </w:r>
    </w:p>
    <w:p w:rsidR="000622F0" w:rsidRPr="001C5A72" w:rsidRDefault="000622F0">
      <w:pPr>
        <w:pBdr>
          <w:top w:val="nil"/>
          <w:left w:val="nil"/>
          <w:bottom w:val="nil"/>
          <w:right w:val="nil"/>
          <w:between w:val="nil"/>
        </w:pBdr>
        <w:jc w:val="both"/>
        <w:rPr>
          <w:rFonts w:ascii="Times New Roman" w:eastAsia="Times New Roman" w:hAnsi="Times New Roman" w:cs="Times New Roman"/>
          <w:color w:val="000000"/>
          <w:sz w:val="28"/>
          <w:szCs w:val="28"/>
        </w:rPr>
      </w:pPr>
    </w:p>
    <w:p w:rsidR="000622F0" w:rsidRPr="001C5A72" w:rsidRDefault="000622F0">
      <w:pPr>
        <w:pBdr>
          <w:top w:val="nil"/>
          <w:left w:val="nil"/>
          <w:bottom w:val="nil"/>
          <w:right w:val="nil"/>
          <w:between w:val="nil"/>
        </w:pBdr>
        <w:shd w:val="clear" w:color="auto" w:fill="FFFFFF"/>
        <w:spacing w:line="276" w:lineRule="auto"/>
        <w:ind w:firstLine="708"/>
        <w:jc w:val="both"/>
        <w:rPr>
          <w:rFonts w:ascii="Times New Roman" w:eastAsia="Times New Roman" w:hAnsi="Times New Roman" w:cs="Times New Roman"/>
          <w:color w:val="000000"/>
          <w:sz w:val="28"/>
          <w:szCs w:val="28"/>
        </w:rPr>
      </w:pPr>
    </w:p>
    <w:p w:rsidR="000622F0" w:rsidRPr="001C5A72" w:rsidRDefault="000622F0">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0622F0" w:rsidRPr="001C5A72" w:rsidRDefault="000622F0">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r w:rsidRPr="001C5A72">
        <w:rPr>
          <w:rFonts w:ascii="Times New Roman" w:eastAsia="Times New Roman" w:hAnsi="Times New Roman" w:cs="Times New Roman"/>
          <w:b/>
          <w:color w:val="000000"/>
          <w:sz w:val="28"/>
          <w:szCs w:val="28"/>
        </w:rPr>
        <w:t xml:space="preserve">Селищний Голова </w:t>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r w:rsidR="001C5A72">
        <w:rPr>
          <w:rFonts w:ascii="Times New Roman" w:eastAsia="Times New Roman" w:hAnsi="Times New Roman" w:cs="Times New Roman"/>
          <w:b/>
          <w:color w:val="000000"/>
          <w:sz w:val="28"/>
          <w:szCs w:val="28"/>
        </w:rPr>
        <w:t xml:space="preserve">     </w:t>
      </w:r>
      <w:r w:rsidRPr="001C5A72">
        <w:rPr>
          <w:rFonts w:ascii="Times New Roman" w:eastAsia="Times New Roman" w:hAnsi="Times New Roman" w:cs="Times New Roman"/>
          <w:b/>
          <w:color w:val="000000"/>
          <w:sz w:val="28"/>
          <w:szCs w:val="28"/>
        </w:rPr>
        <w:tab/>
      </w:r>
      <w:r w:rsidR="001C5A72">
        <w:rPr>
          <w:rFonts w:ascii="Times New Roman" w:eastAsia="Times New Roman" w:hAnsi="Times New Roman" w:cs="Times New Roman"/>
          <w:b/>
          <w:color w:val="000000"/>
          <w:sz w:val="28"/>
          <w:szCs w:val="28"/>
        </w:rPr>
        <w:t xml:space="preserve">                   </w:t>
      </w:r>
      <w:r w:rsidR="001C5A72" w:rsidRPr="001C5A72">
        <w:rPr>
          <w:rFonts w:ascii="Times New Roman" w:eastAsia="Times New Roman" w:hAnsi="Times New Roman" w:cs="Times New Roman"/>
          <w:b/>
          <w:color w:val="000000"/>
          <w:sz w:val="28"/>
          <w:szCs w:val="28"/>
        </w:rPr>
        <w:t>Іван ПІЛЯК</w:t>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r w:rsidRPr="001C5A72">
        <w:rPr>
          <w:rFonts w:ascii="Times New Roman" w:eastAsia="Times New Roman" w:hAnsi="Times New Roman" w:cs="Times New Roman"/>
          <w:b/>
          <w:color w:val="000000"/>
          <w:sz w:val="28"/>
          <w:szCs w:val="28"/>
        </w:rPr>
        <w:tab/>
      </w:r>
    </w:p>
    <w:p w:rsidR="00FB3870" w:rsidRDefault="00FB3870">
      <w:pPr>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FB3870" w:rsidRPr="001C5A72" w:rsidRDefault="00FB3870">
      <w:pPr>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0622F0" w:rsidRDefault="00FB3870">
      <w:pPr>
        <w:pBdr>
          <w:top w:val="nil"/>
          <w:left w:val="nil"/>
          <w:bottom w:val="nil"/>
          <w:right w:val="nil"/>
          <w:between w:val="nil"/>
        </w:pBdr>
        <w:ind w:firstLine="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ЗАТВЕРДЖЕНО</w:t>
      </w:r>
    </w:p>
    <w:p w:rsidR="000622F0" w:rsidRDefault="001C5A72" w:rsidP="001C5A72">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рішенням</w:t>
      </w:r>
      <w:r w:rsidR="00FB3870">
        <w:rPr>
          <w:rFonts w:ascii="Times New Roman" w:eastAsia="Times New Roman" w:hAnsi="Times New Roman" w:cs="Times New Roman"/>
          <w:b/>
          <w:color w:val="000000"/>
          <w:sz w:val="24"/>
          <w:szCs w:val="24"/>
        </w:rPr>
        <w:t xml:space="preserve"> селищної ради </w:t>
      </w:r>
    </w:p>
    <w:p w:rsidR="000622F0" w:rsidRDefault="00FB3870">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від </w:t>
      </w:r>
      <w:r w:rsidR="007F1839">
        <w:rPr>
          <w:rFonts w:ascii="Times New Roman" w:eastAsia="Times New Roman" w:hAnsi="Times New Roman" w:cs="Times New Roman"/>
          <w:b/>
          <w:color w:val="000000"/>
          <w:sz w:val="24"/>
          <w:szCs w:val="24"/>
        </w:rPr>
        <w:t>21.06.</w:t>
      </w:r>
      <w:r>
        <w:rPr>
          <w:rFonts w:ascii="Times New Roman" w:eastAsia="Times New Roman" w:hAnsi="Times New Roman" w:cs="Times New Roman"/>
          <w:b/>
          <w:color w:val="000000"/>
          <w:sz w:val="24"/>
          <w:szCs w:val="24"/>
        </w:rPr>
        <w:t xml:space="preserve">2024 року </w:t>
      </w:r>
      <w:r w:rsidRPr="007F1839">
        <w:rPr>
          <w:rFonts w:ascii="Times New Roman" w:eastAsia="Times New Roman" w:hAnsi="Times New Roman" w:cs="Times New Roman"/>
          <w:b/>
          <w:color w:val="000000"/>
          <w:sz w:val="24"/>
          <w:szCs w:val="24"/>
        </w:rPr>
        <w:t xml:space="preserve">№ </w:t>
      </w:r>
      <w:r w:rsidR="007F1839">
        <w:rPr>
          <w:rFonts w:ascii="Times New Roman" w:eastAsia="Times New Roman" w:hAnsi="Times New Roman" w:cs="Times New Roman"/>
          <w:b/>
          <w:color w:val="000000"/>
          <w:sz w:val="24"/>
          <w:szCs w:val="24"/>
        </w:rPr>
        <w:t>1748</w:t>
      </w:r>
    </w:p>
    <w:p w:rsidR="000622F0" w:rsidRDefault="00FB3870">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Селищний голова </w:t>
      </w:r>
    </w:p>
    <w:p w:rsidR="000622F0" w:rsidRDefault="00FB3870">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____________ </w:t>
      </w:r>
      <w:r w:rsidR="001C5A72">
        <w:rPr>
          <w:rFonts w:ascii="Times New Roman" w:eastAsia="Times New Roman" w:hAnsi="Times New Roman" w:cs="Times New Roman"/>
          <w:b/>
          <w:color w:val="000000"/>
          <w:sz w:val="24"/>
          <w:szCs w:val="24"/>
        </w:rPr>
        <w:t>Іван ПІЛЯК</w:t>
      </w: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0622F0" w:rsidRDefault="00FB3870">
      <w:pPr>
        <w:pBdr>
          <w:top w:val="nil"/>
          <w:left w:val="nil"/>
          <w:bottom w:val="nil"/>
          <w:right w:val="nil"/>
          <w:between w:val="nil"/>
        </w:pBdr>
        <w:spacing w:after="200" w:line="19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ПРОГРАМА</w:t>
      </w:r>
    </w:p>
    <w:p w:rsidR="000622F0" w:rsidRDefault="00FB3870">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покращення матеріально-технічного забезпечення військової частини А1108</w:t>
      </w:r>
    </w:p>
    <w:p w:rsidR="000622F0" w:rsidRDefault="00FB3870">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 рахунок коштів с</w:t>
      </w:r>
      <w:r w:rsidR="00E42D3E">
        <w:rPr>
          <w:rFonts w:ascii="Times New Roman" w:eastAsia="Times New Roman" w:hAnsi="Times New Roman" w:cs="Times New Roman"/>
          <w:b/>
          <w:color w:val="000000"/>
          <w:sz w:val="24"/>
          <w:szCs w:val="24"/>
        </w:rPr>
        <w:t>елищн</w:t>
      </w:r>
      <w:r>
        <w:rPr>
          <w:rFonts w:ascii="Times New Roman" w:eastAsia="Times New Roman" w:hAnsi="Times New Roman" w:cs="Times New Roman"/>
          <w:b/>
          <w:color w:val="000000"/>
          <w:sz w:val="24"/>
          <w:szCs w:val="24"/>
        </w:rPr>
        <w:t xml:space="preserve">ого бюджету </w:t>
      </w:r>
      <w:r w:rsidR="001C5A72">
        <w:rPr>
          <w:rFonts w:ascii="Times New Roman" w:eastAsia="Times New Roman" w:hAnsi="Times New Roman" w:cs="Times New Roman"/>
          <w:b/>
          <w:sz w:val="24"/>
          <w:szCs w:val="24"/>
        </w:rPr>
        <w:t xml:space="preserve">Східницької </w:t>
      </w:r>
      <w:r>
        <w:rPr>
          <w:rFonts w:ascii="Times New Roman" w:eastAsia="Times New Roman" w:hAnsi="Times New Roman" w:cs="Times New Roman"/>
          <w:b/>
          <w:color w:val="000000"/>
          <w:sz w:val="24"/>
          <w:szCs w:val="24"/>
        </w:rPr>
        <w:t>територіальної громади</w:t>
      </w:r>
    </w:p>
    <w:p w:rsidR="000622F0" w:rsidRDefault="00FB3870">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 2024 рік</w:t>
      </w:r>
    </w:p>
    <w:p w:rsidR="000622F0" w:rsidRDefault="000622F0">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u w:val="single"/>
        </w:rPr>
      </w:pPr>
    </w:p>
    <w:p w:rsidR="000622F0" w:rsidRDefault="000622F0">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u w:val="single"/>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Default="000622F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FB3870" w:rsidRDefault="00FB387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FB3870" w:rsidRDefault="00FB387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FB3870" w:rsidRDefault="00FB387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0622F0" w:rsidRPr="001C5A72" w:rsidRDefault="001C5A72" w:rsidP="001C5A72">
      <w:pPr>
        <w:pStyle w:val="afd"/>
        <w:jc w:val="center"/>
        <w:rPr>
          <w:rFonts w:ascii="Times New Roman" w:hAnsi="Times New Roman" w:cs="Times New Roman"/>
          <w:b/>
          <w:color w:val="000000"/>
          <w:sz w:val="28"/>
          <w:szCs w:val="28"/>
        </w:rPr>
      </w:pPr>
      <w:proofErr w:type="spellStart"/>
      <w:r w:rsidRPr="001C5A72">
        <w:rPr>
          <w:rFonts w:ascii="Times New Roman" w:hAnsi="Times New Roman" w:cs="Times New Roman"/>
          <w:b/>
          <w:sz w:val="28"/>
          <w:szCs w:val="28"/>
        </w:rPr>
        <w:t>Східниця</w:t>
      </w:r>
      <w:proofErr w:type="spellEnd"/>
    </w:p>
    <w:p w:rsidR="000622F0" w:rsidRDefault="00FB3870" w:rsidP="001C5A72">
      <w:pPr>
        <w:pStyle w:val="afd"/>
        <w:jc w:val="center"/>
        <w:rPr>
          <w:color w:val="00395A"/>
        </w:rPr>
      </w:pPr>
      <w:r w:rsidRPr="001C5A72">
        <w:rPr>
          <w:rFonts w:ascii="Times New Roman" w:hAnsi="Times New Roman" w:cs="Times New Roman"/>
          <w:b/>
          <w:color w:val="000000"/>
          <w:sz w:val="28"/>
          <w:szCs w:val="28"/>
        </w:rPr>
        <w:t>2024 рік</w:t>
      </w:r>
      <w:r>
        <w:br w:type="page"/>
      </w:r>
      <w:r w:rsidRPr="001C5A72">
        <w:rPr>
          <w:rFonts w:ascii="Times New Roman" w:hAnsi="Times New Roman" w:cs="Times New Roman"/>
          <w:b/>
          <w:color w:val="000000"/>
          <w:sz w:val="28"/>
          <w:szCs w:val="28"/>
        </w:rPr>
        <w:lastRenderedPageBreak/>
        <w:t>І. Загальна частина</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покращення матеріально-технічного забезпечення військової частини А1108 за рахунок коштів бюджету </w:t>
      </w:r>
      <w:r w:rsidR="001C5A72">
        <w:rPr>
          <w:rFonts w:ascii="Times New Roman" w:eastAsia="Times New Roman" w:hAnsi="Times New Roman" w:cs="Times New Roman"/>
          <w:sz w:val="28"/>
          <w:szCs w:val="28"/>
        </w:rPr>
        <w:t xml:space="preserve">Східницької </w:t>
      </w:r>
      <w:r>
        <w:rPr>
          <w:rFonts w:ascii="Times New Roman" w:eastAsia="Times New Roman" w:hAnsi="Times New Roman" w:cs="Times New Roman"/>
          <w:color w:val="000000"/>
          <w:sz w:val="28"/>
          <w:szCs w:val="28"/>
        </w:rPr>
        <w:t>територіальної громади на 2024 рік (далі – Програма) – це комплекс заходів, що здійснюються на місцевому рівні з метою підтримання на належному рівні бойової готовності, надання своєчасної підтримки військовослужбовців.</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покликана сприяти реалізації Законів України «Про Збройні Сили України», «Про Оборону», Закон України «Про затвердження Указу Президента України «Про введення воєнного стану в Україні», «Про статус ветеранів війни, гарантії їх соціального захисту», </w:t>
      </w:r>
      <w:r>
        <w:rPr>
          <w:rFonts w:ascii="Times New Roman" w:eastAsia="Times New Roman" w:hAnsi="Times New Roman" w:cs="Times New Roman"/>
          <w:color w:val="000000"/>
          <w:sz w:val="28"/>
          <w:szCs w:val="28"/>
          <w:highlight w:val="white"/>
        </w:rPr>
        <w:t>рішення Ради національної безпеки і оборони України від 7 травня 2019 року «Про заходи щодо зміцнення обороноздатності держави»</w:t>
      </w:r>
      <w:r>
        <w:rPr>
          <w:rFonts w:ascii="Times New Roman" w:eastAsia="Times New Roman" w:hAnsi="Times New Roman" w:cs="Times New Roman"/>
          <w:color w:val="000000"/>
          <w:sz w:val="28"/>
          <w:szCs w:val="28"/>
        </w:rPr>
        <w:t>, Постанови Кабінету Міністрів України «Про Державну програму розвитку Збройних Сил України на період до 2025 року», підвищення бойової готовності військової частини, зміцнення військової дисципліни серед особового складу та медичного обслуговування військовослужбовців морально-психологічної готовності до виконання бойових завдань призначенням.</w:t>
      </w:r>
    </w:p>
    <w:p w:rsidR="000622F0" w:rsidRDefault="000622F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Мета Програми</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Метою Програми є сприяння покращенню матеріально-технічного забезпечення військової частини та підвищення рівня бойової готовності до виконання бойових завдань в період воєнного стану в Україні, зміцнення морально-психологічної готовності військовослужбовців в ході несення служби для захисту України. </w:t>
      </w:r>
    </w:p>
    <w:p w:rsidR="000622F0" w:rsidRDefault="000622F0">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Завдання Програми</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взаємодії органу місцевого самоврядування у сфері зміцнення обороноздатності України, надання матеріально-фінансової допомоги військовим для виконання завдань по підвищенню бойової готовності особового складу до виконання бойових завдань.</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всебічної соціальної підтримки військовослужбовців  та передбачення виділення окремих коштів на місцевому рівні.</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позитивного ставлення до захисників України, членів їх родин, покращення патріотичного виховання молоді, популяризація військової служби в Збройних Силах України.</w:t>
      </w:r>
    </w:p>
    <w:p w:rsidR="000622F0" w:rsidRDefault="000622F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 Результати реалізації Програми</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визначених Програмою заходів підвищить рівень бойової готовності військовослужбовців, зміцнить військову дисципліну та морально-психологічний клімат у підрозділах.</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Результати реалізації Програми зменшать соціальну напругу щодо вирішення соціально-побутових питань військовослужбовців, сприятиме довірі до органів місцевого самоврядування.</w:t>
      </w:r>
    </w:p>
    <w:p w:rsidR="000622F0" w:rsidRDefault="000622F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Джерела фінансування Програми</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здійснюється за рахунок коштів с</w:t>
      </w:r>
      <w:r>
        <w:rPr>
          <w:rFonts w:ascii="Times New Roman" w:eastAsia="Times New Roman" w:hAnsi="Times New Roman" w:cs="Times New Roman"/>
          <w:sz w:val="28"/>
          <w:szCs w:val="28"/>
        </w:rPr>
        <w:t>ільсько</w:t>
      </w:r>
      <w:r>
        <w:rPr>
          <w:rFonts w:ascii="Times New Roman" w:eastAsia="Times New Roman" w:hAnsi="Times New Roman" w:cs="Times New Roman"/>
          <w:color w:val="000000"/>
          <w:sz w:val="28"/>
          <w:szCs w:val="28"/>
        </w:rPr>
        <w:t>го бюджету та інших джерел, не заборонених чинним законодавством.</w:t>
      </w:r>
    </w:p>
    <w:p w:rsidR="000622F0" w:rsidRDefault="000622F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 Звітність про виконання Програми</w:t>
      </w:r>
    </w:p>
    <w:p w:rsidR="000622F0" w:rsidRDefault="00FB387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програми припиняється після закінчення встановленого строку, після чого головний розпорядник коштів (відповідальний виконавець) Програми складає заключний звіт про результати її виконання.</w:t>
      </w:r>
    </w:p>
    <w:p w:rsidR="000622F0" w:rsidRDefault="000622F0">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VIІ. Напрямки реалізації та заходи Програми</w:t>
      </w:r>
    </w:p>
    <w:tbl>
      <w:tblPr>
        <w:tblStyle w:val="afb"/>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338"/>
        <w:gridCol w:w="1981"/>
        <w:gridCol w:w="2165"/>
        <w:gridCol w:w="59"/>
        <w:gridCol w:w="1606"/>
      </w:tblGrid>
      <w:tr w:rsidR="000622F0">
        <w:trPr>
          <w:trHeight w:val="1251"/>
        </w:trPr>
        <w:tc>
          <w:tcPr>
            <w:tcW w:w="705" w:type="dxa"/>
            <w:tcBorders>
              <w:top w:val="single" w:sz="4" w:space="0" w:color="000000"/>
              <w:left w:val="single" w:sz="4" w:space="0" w:color="000000"/>
              <w:bottom w:val="single" w:sz="4" w:space="0" w:color="000000"/>
              <w:right w:val="single" w:sz="4" w:space="0" w:color="000000"/>
            </w:tcBorders>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з/п</w:t>
            </w:r>
          </w:p>
        </w:tc>
        <w:tc>
          <w:tcPr>
            <w:tcW w:w="3338" w:type="dxa"/>
            <w:tcBorders>
              <w:top w:val="single" w:sz="4" w:space="0" w:color="000000"/>
              <w:left w:val="single" w:sz="4" w:space="0" w:color="000000"/>
              <w:bottom w:val="single" w:sz="4" w:space="0" w:color="000000"/>
              <w:right w:val="single" w:sz="4" w:space="0" w:color="000000"/>
            </w:tcBorders>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Найменування заходів</w:t>
            </w:r>
          </w:p>
        </w:tc>
        <w:tc>
          <w:tcPr>
            <w:tcW w:w="1981" w:type="dxa"/>
            <w:tcBorders>
              <w:top w:val="single" w:sz="4" w:space="0" w:color="000000"/>
              <w:left w:val="single" w:sz="4" w:space="0" w:color="000000"/>
              <w:bottom w:val="single" w:sz="4" w:space="0" w:color="000000"/>
              <w:right w:val="single" w:sz="4" w:space="0" w:color="000000"/>
            </w:tcBorders>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Джерела  та обсяг фінансування</w:t>
            </w:r>
          </w:p>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тис. грн.</w:t>
            </w:r>
          </w:p>
        </w:tc>
        <w:tc>
          <w:tcPr>
            <w:tcW w:w="2224" w:type="dxa"/>
            <w:gridSpan w:val="2"/>
            <w:tcBorders>
              <w:top w:val="single" w:sz="4" w:space="0" w:color="000000"/>
              <w:left w:val="single" w:sz="4" w:space="0" w:color="000000"/>
              <w:bottom w:val="single" w:sz="4" w:space="0" w:color="000000"/>
              <w:right w:val="single" w:sz="4" w:space="0" w:color="000000"/>
            </w:tcBorders>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Відповідальний</w:t>
            </w:r>
          </w:p>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виконавець</w:t>
            </w:r>
          </w:p>
        </w:tc>
        <w:tc>
          <w:tcPr>
            <w:tcW w:w="1606" w:type="dxa"/>
            <w:tcBorders>
              <w:top w:val="single" w:sz="4" w:space="0" w:color="000000"/>
              <w:left w:val="single" w:sz="4" w:space="0" w:color="000000"/>
              <w:bottom w:val="single" w:sz="4" w:space="0" w:color="000000"/>
              <w:right w:val="single" w:sz="4" w:space="0" w:color="000000"/>
            </w:tcBorders>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 виконання заходів</w:t>
            </w:r>
          </w:p>
        </w:tc>
      </w:tr>
      <w:tr w:rsidR="000622F0">
        <w:trPr>
          <w:trHeight w:val="1066"/>
        </w:trPr>
        <w:tc>
          <w:tcPr>
            <w:tcW w:w="705" w:type="dxa"/>
            <w:tcBorders>
              <w:top w:val="single" w:sz="4" w:space="0" w:color="000000"/>
              <w:left w:val="single" w:sz="4" w:space="0" w:color="000000"/>
              <w:bottom w:val="single" w:sz="4" w:space="0" w:color="000000"/>
              <w:right w:val="single" w:sz="4" w:space="0" w:color="000000"/>
            </w:tcBorders>
            <w:vAlign w:val="center"/>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38" w:type="dxa"/>
            <w:tcBorders>
              <w:top w:val="single" w:sz="4" w:space="0" w:color="000000"/>
              <w:left w:val="single" w:sz="4" w:space="0" w:color="000000"/>
              <w:bottom w:val="single" w:sz="4" w:space="0" w:color="000000"/>
              <w:right w:val="single" w:sz="4" w:space="0" w:color="000000"/>
            </w:tcBorders>
            <w:vAlign w:val="center"/>
          </w:tcPr>
          <w:p w:rsidR="000622F0" w:rsidRDefault="00FB3870">
            <w:pPr>
              <w:pBdr>
                <w:top w:val="nil"/>
                <w:left w:val="nil"/>
                <w:bottom w:val="nil"/>
                <w:right w:val="nil"/>
                <w:between w:val="nil"/>
              </w:pBdr>
              <w:spacing w:before="2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Матеріально технічне забезпечення військової частини А1108</w:t>
            </w:r>
          </w:p>
        </w:tc>
        <w:tc>
          <w:tcPr>
            <w:tcW w:w="1981" w:type="dxa"/>
            <w:tcBorders>
              <w:top w:val="single" w:sz="4" w:space="0" w:color="000000"/>
              <w:left w:val="single" w:sz="4" w:space="0" w:color="000000"/>
              <w:bottom w:val="single" w:sz="4" w:space="0" w:color="000000"/>
              <w:right w:val="single" w:sz="4" w:space="0" w:color="000000"/>
            </w:tcBorders>
            <w:vAlign w:val="center"/>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1C5A72">
              <w:rPr>
                <w:rFonts w:ascii="Times New Roman" w:eastAsia="Times New Roman" w:hAnsi="Times New Roman" w:cs="Times New Roman"/>
                <w:sz w:val="28"/>
                <w:szCs w:val="28"/>
              </w:rPr>
              <w:t>елищн</w:t>
            </w:r>
            <w:r>
              <w:rPr>
                <w:rFonts w:ascii="Times New Roman" w:eastAsia="Times New Roman" w:hAnsi="Times New Roman" w:cs="Times New Roman"/>
                <w:sz w:val="28"/>
                <w:szCs w:val="28"/>
              </w:rPr>
              <w:t>ий</w:t>
            </w:r>
            <w:r>
              <w:rPr>
                <w:rFonts w:ascii="Times New Roman" w:eastAsia="Times New Roman" w:hAnsi="Times New Roman" w:cs="Times New Roman"/>
                <w:color w:val="000000"/>
                <w:sz w:val="28"/>
                <w:szCs w:val="28"/>
              </w:rPr>
              <w:t xml:space="preserve"> бюджет</w:t>
            </w:r>
          </w:p>
          <w:p w:rsidR="000622F0" w:rsidRDefault="00FB3870" w:rsidP="001C5A7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sidR="001C5A72">
              <w:rPr>
                <w:rFonts w:ascii="Times New Roman" w:eastAsia="Times New Roman" w:hAnsi="Times New Roman" w:cs="Times New Roman"/>
                <w:b/>
                <w:sz w:val="28"/>
                <w:szCs w:val="28"/>
              </w:rPr>
              <w:t>100,</w:t>
            </w:r>
            <w:r>
              <w:rPr>
                <w:rFonts w:ascii="Times New Roman" w:eastAsia="Times New Roman" w:hAnsi="Times New Roman" w:cs="Times New Roman"/>
                <w:b/>
                <w:sz w:val="28"/>
                <w:szCs w:val="28"/>
              </w:rPr>
              <w:t>00</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Військова частина</w:t>
            </w:r>
          </w:p>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А1108</w:t>
            </w:r>
          </w:p>
        </w:tc>
        <w:tc>
          <w:tcPr>
            <w:tcW w:w="1606" w:type="dxa"/>
            <w:tcBorders>
              <w:top w:val="single" w:sz="4" w:space="0" w:color="000000"/>
              <w:left w:val="single" w:sz="4" w:space="0" w:color="000000"/>
              <w:bottom w:val="single" w:sz="4" w:space="0" w:color="000000"/>
              <w:right w:val="single" w:sz="4" w:space="0" w:color="000000"/>
            </w:tcBorders>
            <w:vAlign w:val="center"/>
          </w:tcPr>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2024 </w:t>
            </w:r>
          </w:p>
          <w:p w:rsidR="000622F0" w:rsidRDefault="00FB387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рік</w:t>
            </w:r>
          </w:p>
        </w:tc>
      </w:tr>
      <w:tr w:rsidR="000622F0">
        <w:trPr>
          <w:trHeight w:val="258"/>
        </w:trPr>
        <w:tc>
          <w:tcPr>
            <w:tcW w:w="8189" w:type="dxa"/>
            <w:gridSpan w:val="4"/>
          </w:tcPr>
          <w:p w:rsidR="000622F0" w:rsidRDefault="00FB3870">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Разом по Програмі</w:t>
            </w:r>
          </w:p>
        </w:tc>
        <w:tc>
          <w:tcPr>
            <w:tcW w:w="1665" w:type="dxa"/>
            <w:gridSpan w:val="2"/>
          </w:tcPr>
          <w:p w:rsidR="000622F0" w:rsidRDefault="001C5A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100.00</w:t>
            </w:r>
          </w:p>
        </w:tc>
      </w:tr>
    </w:tbl>
    <w:p w:rsidR="000622F0" w:rsidRDefault="000622F0">
      <w:pPr>
        <w:pBdr>
          <w:top w:val="nil"/>
          <w:left w:val="nil"/>
          <w:bottom w:val="nil"/>
          <w:right w:val="nil"/>
          <w:between w:val="nil"/>
        </w:pBdr>
        <w:rPr>
          <w:rFonts w:ascii="Times New Roman" w:eastAsia="Times New Roman" w:hAnsi="Times New Roman" w:cs="Times New Roman"/>
          <w:color w:val="000000"/>
          <w:sz w:val="28"/>
          <w:szCs w:val="28"/>
        </w:rPr>
      </w:pPr>
    </w:p>
    <w:p w:rsidR="000622F0" w:rsidRDefault="000622F0">
      <w:pPr>
        <w:pBdr>
          <w:top w:val="nil"/>
          <w:left w:val="nil"/>
          <w:bottom w:val="nil"/>
          <w:right w:val="nil"/>
          <w:between w:val="nil"/>
        </w:pBdr>
        <w:rPr>
          <w:rFonts w:ascii="Times New Roman" w:eastAsia="Times New Roman" w:hAnsi="Times New Roman" w:cs="Times New Roman"/>
          <w:color w:val="000000"/>
          <w:sz w:val="28"/>
          <w:szCs w:val="28"/>
        </w:rPr>
      </w:pPr>
    </w:p>
    <w:p w:rsidR="000622F0" w:rsidRDefault="000622F0">
      <w:pPr>
        <w:pBdr>
          <w:top w:val="nil"/>
          <w:left w:val="nil"/>
          <w:bottom w:val="nil"/>
          <w:right w:val="nil"/>
          <w:between w:val="nil"/>
        </w:pBdr>
        <w:rPr>
          <w:rFonts w:ascii="Times New Roman" w:eastAsia="Times New Roman" w:hAnsi="Times New Roman" w:cs="Times New Roman"/>
          <w:color w:val="000000"/>
          <w:sz w:val="28"/>
          <w:szCs w:val="28"/>
        </w:rPr>
      </w:pPr>
    </w:p>
    <w:p w:rsidR="000622F0" w:rsidRDefault="00FB387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Тимчасово виконуючий обов’язки</w:t>
      </w:r>
    </w:p>
    <w:p w:rsidR="000622F0" w:rsidRDefault="00FB387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командира військової частини А1108 </w:t>
      </w:r>
    </w:p>
    <w:p w:rsidR="000622F0" w:rsidRDefault="00FB3870">
      <w:pPr>
        <w:pBdr>
          <w:top w:val="nil"/>
          <w:left w:val="nil"/>
          <w:bottom w:val="nil"/>
          <w:right w:val="nil"/>
          <w:between w:val="nil"/>
        </w:pBd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sz w:val="28"/>
          <w:szCs w:val="28"/>
        </w:rPr>
        <w:t>під</w:t>
      </w:r>
      <w:r>
        <w:rPr>
          <w:rFonts w:ascii="Times New Roman" w:eastAsia="Times New Roman" w:hAnsi="Times New Roman" w:cs="Times New Roman"/>
          <w:color w:val="000000"/>
          <w:sz w:val="28"/>
          <w:szCs w:val="28"/>
        </w:rPr>
        <w:t xml:space="preserve">полковник                                     </w:t>
      </w:r>
      <w:r w:rsidR="001C5A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Віктор БУЯЛЬСЬКИЙ</w:t>
      </w: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791AD4">
      <w:pPr>
        <w:pBdr>
          <w:top w:val="nil"/>
          <w:left w:val="nil"/>
          <w:bottom w:val="nil"/>
          <w:right w:val="nil"/>
          <w:between w:val="nil"/>
        </w:pBdr>
        <w:rPr>
          <w:rFonts w:ascii="Times New Roman" w:eastAsia="Times New Roman" w:hAnsi="Times New Roman" w:cs="Times New Roman"/>
          <w:sz w:val="28"/>
          <w:szCs w:val="28"/>
          <w:highlight w:val="yellow"/>
        </w:rPr>
      </w:pPr>
      <w:r>
        <w:rPr>
          <w:rFonts w:ascii="Times New Roman" w:hAnsi="Times New Roman"/>
          <w:b/>
          <w:kern w:val="24"/>
          <w:sz w:val="28"/>
          <w:lang w:eastAsia="ru-RU"/>
        </w:rPr>
        <w:t>Секретар селищної ради                                                    Юрій ЖУРАВЧАК</w:t>
      </w: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FB3870" w:rsidRDefault="00FB3870">
      <w:pPr>
        <w:pBdr>
          <w:top w:val="nil"/>
          <w:left w:val="nil"/>
          <w:bottom w:val="nil"/>
          <w:right w:val="nil"/>
          <w:between w:val="nil"/>
        </w:pBdr>
        <w:rPr>
          <w:rFonts w:ascii="Times New Roman" w:eastAsia="Times New Roman" w:hAnsi="Times New Roman" w:cs="Times New Roman"/>
          <w:sz w:val="28"/>
          <w:szCs w:val="28"/>
          <w:highlight w:val="yellow"/>
        </w:rPr>
      </w:pPr>
    </w:p>
    <w:p w:rsidR="001C5A72" w:rsidRDefault="001C5A72">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FB3870">
      <w:pPr>
        <w:spacing w:after="200" w:line="276" w:lineRule="auto"/>
        <w:ind w:left="55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1 </w:t>
      </w:r>
    </w:p>
    <w:p w:rsidR="000622F0" w:rsidRDefault="00FB3870">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До Програми: "Покращення матеріально-</w:t>
      </w:r>
    </w:p>
    <w:p w:rsidR="000622F0" w:rsidRDefault="00FB3870">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технічного забезпечення військової частини </w:t>
      </w:r>
    </w:p>
    <w:p w:rsidR="000622F0" w:rsidRDefault="00FB3870">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А1108 за рахунок коштів бюджету </w:t>
      </w:r>
    </w:p>
    <w:p w:rsidR="000622F0" w:rsidRDefault="001C5A72">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Східницької</w:t>
      </w:r>
      <w:r w:rsidR="00FB3870">
        <w:rPr>
          <w:rFonts w:ascii="Times New Roman" w:eastAsia="Times New Roman" w:hAnsi="Times New Roman" w:cs="Times New Roman"/>
        </w:rPr>
        <w:t xml:space="preserve"> селищної ради на 2024 рік" </w:t>
      </w:r>
    </w:p>
    <w:p w:rsidR="000622F0" w:rsidRDefault="000622F0">
      <w:pPr>
        <w:spacing w:after="200" w:line="276" w:lineRule="auto"/>
        <w:ind w:left="5954"/>
        <w:rPr>
          <w:rFonts w:ascii="Times New Roman" w:eastAsia="Times New Roman" w:hAnsi="Times New Roman" w:cs="Times New Roman"/>
        </w:rPr>
      </w:pPr>
    </w:p>
    <w:p w:rsidR="000622F0" w:rsidRDefault="00FB3870">
      <w:pPr>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sz w:val="24"/>
          <w:szCs w:val="24"/>
        </w:rPr>
        <w:t xml:space="preserve">                                                                </w:t>
      </w:r>
    </w:p>
    <w:p w:rsidR="000622F0" w:rsidRDefault="000622F0">
      <w:pPr>
        <w:spacing w:after="200" w:line="276" w:lineRule="auto"/>
        <w:jc w:val="center"/>
        <w:rPr>
          <w:rFonts w:ascii="Times New Roman" w:eastAsia="Times New Roman" w:hAnsi="Times New Roman" w:cs="Times New Roman"/>
          <w:b/>
          <w:sz w:val="32"/>
          <w:szCs w:val="32"/>
        </w:rPr>
      </w:pPr>
    </w:p>
    <w:p w:rsidR="000622F0" w:rsidRDefault="00FB3870">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ПАСПОРТ</w:t>
      </w:r>
    </w:p>
    <w:p w:rsidR="000622F0" w:rsidRDefault="00FB3870">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Програми «Покращення матеріально-технічного забезпечення військової частини А1108 за рахунок коштів бюджету </w:t>
      </w:r>
      <w:r w:rsidR="001C5A72" w:rsidRPr="001C5A72">
        <w:rPr>
          <w:rFonts w:ascii="Times New Roman" w:eastAsia="Times New Roman" w:hAnsi="Times New Roman" w:cs="Times New Roman"/>
          <w:b/>
          <w:sz w:val="28"/>
          <w:szCs w:val="28"/>
        </w:rPr>
        <w:t>Східницької</w:t>
      </w:r>
      <w:r w:rsidRPr="001C5A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селищної ради на 2024 рік»</w:t>
      </w:r>
    </w:p>
    <w:p w:rsidR="000622F0" w:rsidRDefault="000622F0">
      <w:pPr>
        <w:spacing w:after="200" w:line="276" w:lineRule="auto"/>
        <w:jc w:val="center"/>
        <w:rPr>
          <w:rFonts w:ascii="Times New Roman" w:eastAsia="Times New Roman" w:hAnsi="Times New Roman" w:cs="Times New Roman"/>
          <w:sz w:val="28"/>
          <w:szCs w:val="28"/>
        </w:rPr>
      </w:pPr>
    </w:p>
    <w:p w:rsidR="000622F0" w:rsidRDefault="00FB3870">
      <w:pPr>
        <w:spacing w:after="20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Ініціатор розроблення Програми - </w:t>
      </w:r>
      <w:r>
        <w:rPr>
          <w:rFonts w:ascii="Times New Roman" w:eastAsia="Times New Roman" w:hAnsi="Times New Roman" w:cs="Times New Roman"/>
          <w:b/>
          <w:sz w:val="28"/>
          <w:szCs w:val="28"/>
        </w:rPr>
        <w:t>державна установа Військова частина А1108.</w:t>
      </w:r>
    </w:p>
    <w:p w:rsidR="000622F0" w:rsidRDefault="00FB3870">
      <w:pPr>
        <w:spacing w:after="20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Дата, номер документа про затвердження Програми – </w:t>
      </w:r>
      <w:r>
        <w:rPr>
          <w:rFonts w:ascii="Times New Roman" w:eastAsia="Times New Roman" w:hAnsi="Times New Roman" w:cs="Times New Roman"/>
          <w:b/>
          <w:sz w:val="28"/>
          <w:szCs w:val="28"/>
        </w:rPr>
        <w:t xml:space="preserve">рішення сесії </w:t>
      </w:r>
      <w:r w:rsidR="001C5A72" w:rsidRPr="00FB3870">
        <w:rPr>
          <w:rFonts w:ascii="Times New Roman" w:eastAsia="Times New Roman" w:hAnsi="Times New Roman" w:cs="Times New Roman"/>
          <w:b/>
          <w:sz w:val="28"/>
          <w:szCs w:val="28"/>
        </w:rPr>
        <w:t>Східницької</w:t>
      </w:r>
      <w:r>
        <w:rPr>
          <w:rFonts w:ascii="Times New Roman" w:eastAsia="Times New Roman" w:hAnsi="Times New Roman" w:cs="Times New Roman"/>
          <w:b/>
          <w:sz w:val="28"/>
          <w:szCs w:val="28"/>
        </w:rPr>
        <w:t xml:space="preserve"> селищної ради від </w:t>
      </w:r>
      <w:r w:rsidR="007F1839" w:rsidRPr="007F1839">
        <w:rPr>
          <w:rFonts w:ascii="Times New Roman" w:eastAsia="Times New Roman" w:hAnsi="Times New Roman" w:cs="Times New Roman"/>
          <w:b/>
          <w:sz w:val="28"/>
          <w:szCs w:val="28"/>
        </w:rPr>
        <w:t>21.06.</w:t>
      </w:r>
      <w:r w:rsidRPr="007F1839">
        <w:rPr>
          <w:rFonts w:ascii="Times New Roman" w:eastAsia="Times New Roman" w:hAnsi="Times New Roman" w:cs="Times New Roman"/>
          <w:b/>
          <w:sz w:val="28"/>
          <w:szCs w:val="28"/>
        </w:rPr>
        <w:t xml:space="preserve"> 2024 року № </w:t>
      </w:r>
      <w:bookmarkStart w:id="2" w:name="_GoBack"/>
      <w:r w:rsidR="007F1839">
        <w:rPr>
          <w:rFonts w:ascii="Times New Roman" w:eastAsia="Times New Roman" w:hAnsi="Times New Roman" w:cs="Times New Roman"/>
          <w:b/>
          <w:sz w:val="28"/>
          <w:szCs w:val="28"/>
        </w:rPr>
        <w:t>1748</w:t>
      </w:r>
      <w:bookmarkEnd w:id="2"/>
    </w:p>
    <w:p w:rsidR="000622F0" w:rsidRDefault="00FB3870">
      <w:pPr>
        <w:spacing w:after="20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Розробник Програми – </w:t>
      </w:r>
      <w:r>
        <w:rPr>
          <w:rFonts w:ascii="Times New Roman" w:eastAsia="Times New Roman" w:hAnsi="Times New Roman" w:cs="Times New Roman"/>
          <w:b/>
          <w:sz w:val="28"/>
          <w:szCs w:val="28"/>
        </w:rPr>
        <w:t>державна установа Військова частина А1108.</w:t>
      </w:r>
    </w:p>
    <w:p w:rsidR="000622F0" w:rsidRDefault="00FB3870">
      <w:pPr>
        <w:spacing w:after="20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Відповідальні виконавці Програми - </w:t>
      </w:r>
      <w:r>
        <w:rPr>
          <w:rFonts w:ascii="Times New Roman" w:eastAsia="Times New Roman" w:hAnsi="Times New Roman" w:cs="Times New Roman"/>
          <w:b/>
          <w:sz w:val="28"/>
          <w:szCs w:val="28"/>
        </w:rPr>
        <w:t>Військова частина А1108.</w:t>
      </w:r>
    </w:p>
    <w:p w:rsidR="000622F0" w:rsidRDefault="00FB3870">
      <w:pPr>
        <w:spacing w:after="20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Учасники Програми - </w:t>
      </w:r>
      <w:r>
        <w:rPr>
          <w:rFonts w:ascii="Times New Roman" w:eastAsia="Times New Roman" w:hAnsi="Times New Roman" w:cs="Times New Roman"/>
          <w:b/>
          <w:sz w:val="28"/>
          <w:szCs w:val="28"/>
        </w:rPr>
        <w:t>Військова частина А1108.</w:t>
      </w:r>
    </w:p>
    <w:p w:rsidR="000622F0" w:rsidRDefault="00FB3870">
      <w:pPr>
        <w:spacing w:after="20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 Термін реалізації Програми - </w:t>
      </w:r>
      <w:r>
        <w:rPr>
          <w:rFonts w:ascii="Times New Roman" w:eastAsia="Times New Roman" w:hAnsi="Times New Roman" w:cs="Times New Roman"/>
          <w:b/>
          <w:sz w:val="28"/>
          <w:szCs w:val="28"/>
        </w:rPr>
        <w:t>2024 рік.</w:t>
      </w:r>
    </w:p>
    <w:p w:rsidR="000622F0" w:rsidRDefault="00FB3870">
      <w:pPr>
        <w:spacing w:after="20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Орієнтовний обсяг фінансових ресурсів з бюджету </w:t>
      </w:r>
      <w:r w:rsidRPr="00FB3870">
        <w:rPr>
          <w:rFonts w:ascii="Times New Roman" w:eastAsia="Times New Roman" w:hAnsi="Times New Roman" w:cs="Times New Roman"/>
          <w:b/>
          <w:sz w:val="28"/>
          <w:szCs w:val="28"/>
        </w:rPr>
        <w:t>Східницької</w:t>
      </w:r>
      <w:r>
        <w:rPr>
          <w:rFonts w:ascii="Times New Roman" w:eastAsia="Times New Roman" w:hAnsi="Times New Roman" w:cs="Times New Roman"/>
          <w:b/>
          <w:sz w:val="28"/>
          <w:szCs w:val="28"/>
        </w:rPr>
        <w:t xml:space="preserve"> селищної ради</w:t>
      </w:r>
      <w:r>
        <w:rPr>
          <w:rFonts w:ascii="Times New Roman" w:eastAsia="Times New Roman" w:hAnsi="Times New Roman" w:cs="Times New Roman"/>
          <w:sz w:val="28"/>
          <w:szCs w:val="28"/>
        </w:rPr>
        <w:t xml:space="preserve">, необхідних для реалізації Програми протягом 2024 року, становить </w:t>
      </w:r>
      <w:r>
        <w:rPr>
          <w:rFonts w:ascii="Times New Roman" w:eastAsia="Times New Roman" w:hAnsi="Times New Roman" w:cs="Times New Roman"/>
          <w:b/>
          <w:sz w:val="28"/>
          <w:szCs w:val="28"/>
        </w:rPr>
        <w:t>100.00 грн.</w:t>
      </w:r>
      <w:r>
        <w:rPr>
          <w:rFonts w:ascii="Times New Roman" w:eastAsia="Times New Roman" w:hAnsi="Times New Roman" w:cs="Times New Roman"/>
          <w:sz w:val="28"/>
          <w:szCs w:val="28"/>
        </w:rPr>
        <w:t xml:space="preserve"> </w:t>
      </w:r>
    </w:p>
    <w:p w:rsidR="000622F0" w:rsidRDefault="00FB3870">
      <w:pPr>
        <w:spacing w:after="20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Додатки 1-2 до цієї Програми є її невід’ємною частиною.</w:t>
      </w:r>
    </w:p>
    <w:p w:rsidR="000622F0" w:rsidRDefault="000622F0">
      <w:pPr>
        <w:jc w:val="both"/>
        <w:rPr>
          <w:rFonts w:ascii="Times New Roman" w:eastAsia="Times New Roman" w:hAnsi="Times New Roman" w:cs="Times New Roman"/>
          <w:sz w:val="28"/>
          <w:szCs w:val="28"/>
        </w:rPr>
      </w:pPr>
    </w:p>
    <w:p w:rsidR="000622F0" w:rsidRDefault="000622F0">
      <w:pPr>
        <w:jc w:val="both"/>
        <w:rPr>
          <w:rFonts w:ascii="Times New Roman" w:eastAsia="Times New Roman" w:hAnsi="Times New Roman" w:cs="Times New Roman"/>
          <w:sz w:val="28"/>
          <w:szCs w:val="28"/>
        </w:rPr>
      </w:pPr>
    </w:p>
    <w:p w:rsidR="000622F0" w:rsidRDefault="000622F0">
      <w:pPr>
        <w:jc w:val="both"/>
        <w:rPr>
          <w:rFonts w:ascii="Times New Roman" w:eastAsia="Times New Roman" w:hAnsi="Times New Roman" w:cs="Times New Roman"/>
          <w:sz w:val="28"/>
          <w:szCs w:val="28"/>
        </w:rPr>
      </w:pPr>
    </w:p>
    <w:p w:rsidR="000622F0" w:rsidRDefault="00FB387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Тимчасово виконуючий обов’язки</w:t>
      </w:r>
    </w:p>
    <w:p w:rsidR="000622F0" w:rsidRDefault="00FB387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командира військової частини А1108 </w:t>
      </w:r>
    </w:p>
    <w:p w:rsidR="000622F0" w:rsidRDefault="00FB3870">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підполковник                                                                          Віктор БУЯЛЬСЬКИЙ</w:t>
      </w:r>
    </w:p>
    <w:p w:rsidR="000622F0" w:rsidRDefault="000622F0">
      <w:pPr>
        <w:spacing w:line="276" w:lineRule="auto"/>
        <w:jc w:val="both"/>
        <w:rPr>
          <w:rFonts w:ascii="Times New Roman" w:eastAsia="Times New Roman" w:hAnsi="Times New Roman" w:cs="Times New Roman"/>
          <w:sz w:val="28"/>
          <w:szCs w:val="28"/>
        </w:rPr>
      </w:pPr>
    </w:p>
    <w:p w:rsidR="000622F0" w:rsidRDefault="000622F0">
      <w:pPr>
        <w:spacing w:line="276" w:lineRule="auto"/>
        <w:jc w:val="both"/>
        <w:rPr>
          <w:rFonts w:ascii="Times New Roman" w:eastAsia="Times New Roman" w:hAnsi="Times New Roman" w:cs="Times New Roman"/>
          <w:sz w:val="28"/>
          <w:szCs w:val="28"/>
        </w:rPr>
      </w:pPr>
    </w:p>
    <w:p w:rsidR="00FB3870" w:rsidRDefault="00791AD4">
      <w:pPr>
        <w:spacing w:line="276" w:lineRule="auto"/>
        <w:jc w:val="both"/>
        <w:rPr>
          <w:rFonts w:ascii="Times New Roman" w:eastAsia="Times New Roman" w:hAnsi="Times New Roman" w:cs="Times New Roman"/>
          <w:sz w:val="28"/>
          <w:szCs w:val="28"/>
        </w:rPr>
      </w:pPr>
      <w:r>
        <w:rPr>
          <w:rFonts w:ascii="Times New Roman" w:hAnsi="Times New Roman"/>
          <w:b/>
          <w:kern w:val="24"/>
          <w:sz w:val="28"/>
          <w:lang w:eastAsia="ru-RU"/>
        </w:rPr>
        <w:t>Секретар селищної ради                                                    Юрій ЖУРАВЧАК</w:t>
      </w:r>
    </w:p>
    <w:p w:rsidR="00FB3870" w:rsidRDefault="00FB3870">
      <w:pPr>
        <w:spacing w:line="276" w:lineRule="auto"/>
        <w:jc w:val="both"/>
        <w:rPr>
          <w:rFonts w:ascii="Times New Roman" w:eastAsia="Times New Roman" w:hAnsi="Times New Roman" w:cs="Times New Roman"/>
          <w:sz w:val="28"/>
          <w:szCs w:val="28"/>
        </w:rPr>
      </w:pPr>
    </w:p>
    <w:p w:rsidR="000622F0" w:rsidRDefault="000622F0">
      <w:pPr>
        <w:pBdr>
          <w:top w:val="nil"/>
          <w:left w:val="nil"/>
          <w:bottom w:val="nil"/>
          <w:right w:val="nil"/>
          <w:between w:val="nil"/>
        </w:pBdr>
        <w:rPr>
          <w:rFonts w:ascii="Times New Roman" w:eastAsia="Times New Roman" w:hAnsi="Times New Roman" w:cs="Times New Roman"/>
          <w:sz w:val="28"/>
          <w:szCs w:val="28"/>
          <w:highlight w:val="yellow"/>
        </w:rPr>
      </w:pPr>
    </w:p>
    <w:p w:rsidR="000622F0" w:rsidRDefault="00FB3870">
      <w:pPr>
        <w:spacing w:after="200" w:line="276" w:lineRule="auto"/>
        <w:ind w:left="10065" w:hanging="4820"/>
        <w:rPr>
          <w:rFonts w:ascii="Times New Roman" w:eastAsia="Times New Roman" w:hAnsi="Times New Roman" w:cs="Times New Roman"/>
        </w:rPr>
      </w:pPr>
      <w:r>
        <w:rPr>
          <w:rFonts w:ascii="Times New Roman" w:eastAsia="Times New Roman" w:hAnsi="Times New Roman" w:cs="Times New Roman"/>
        </w:rPr>
        <w:t>Додаток 2</w:t>
      </w:r>
    </w:p>
    <w:p w:rsidR="000622F0" w:rsidRDefault="00FB3870">
      <w:pPr>
        <w:tabs>
          <w:tab w:val="left" w:pos="9779"/>
        </w:tabs>
        <w:spacing w:line="276" w:lineRule="auto"/>
        <w:ind w:firstLine="5244"/>
        <w:jc w:val="both"/>
        <w:rPr>
          <w:rFonts w:ascii="Times New Roman" w:eastAsia="Times New Roman" w:hAnsi="Times New Roman" w:cs="Times New Roman"/>
        </w:rPr>
      </w:pPr>
      <w:r>
        <w:rPr>
          <w:rFonts w:ascii="Times New Roman" w:eastAsia="Times New Roman" w:hAnsi="Times New Roman" w:cs="Times New Roman"/>
        </w:rPr>
        <w:t>До Програми: "Покращення матеріально-</w:t>
      </w:r>
    </w:p>
    <w:p w:rsidR="000622F0" w:rsidRDefault="00FB3870">
      <w:pPr>
        <w:tabs>
          <w:tab w:val="left" w:pos="9779"/>
        </w:tabs>
        <w:spacing w:line="276" w:lineRule="auto"/>
        <w:ind w:firstLine="5244"/>
        <w:jc w:val="both"/>
        <w:rPr>
          <w:rFonts w:ascii="Times New Roman" w:eastAsia="Times New Roman" w:hAnsi="Times New Roman" w:cs="Times New Roman"/>
        </w:rPr>
      </w:pPr>
      <w:r>
        <w:rPr>
          <w:rFonts w:ascii="Times New Roman" w:eastAsia="Times New Roman" w:hAnsi="Times New Roman" w:cs="Times New Roman"/>
        </w:rPr>
        <w:t xml:space="preserve">технічного забезпечення військової частини </w:t>
      </w:r>
    </w:p>
    <w:p w:rsidR="000622F0" w:rsidRDefault="00FB3870">
      <w:pPr>
        <w:tabs>
          <w:tab w:val="left" w:pos="9779"/>
        </w:tabs>
        <w:spacing w:line="276" w:lineRule="auto"/>
        <w:ind w:firstLine="5244"/>
        <w:jc w:val="both"/>
        <w:rPr>
          <w:rFonts w:ascii="Times New Roman" w:eastAsia="Times New Roman" w:hAnsi="Times New Roman" w:cs="Times New Roman"/>
        </w:rPr>
      </w:pPr>
      <w:r>
        <w:rPr>
          <w:rFonts w:ascii="Times New Roman" w:eastAsia="Times New Roman" w:hAnsi="Times New Roman" w:cs="Times New Roman"/>
        </w:rPr>
        <w:t xml:space="preserve">А1108 за рахунок коштів бюджету </w:t>
      </w:r>
      <w:r w:rsidRPr="00FB3870">
        <w:rPr>
          <w:rFonts w:ascii="Times New Roman" w:eastAsia="Times New Roman" w:hAnsi="Times New Roman" w:cs="Times New Roman"/>
        </w:rPr>
        <w:t>Східницької</w:t>
      </w:r>
    </w:p>
    <w:p w:rsidR="000622F0" w:rsidRDefault="00FB3870">
      <w:pPr>
        <w:tabs>
          <w:tab w:val="left" w:pos="9779"/>
        </w:tabs>
        <w:spacing w:line="276" w:lineRule="auto"/>
        <w:ind w:firstLine="5244"/>
        <w:jc w:val="both"/>
        <w:rPr>
          <w:rFonts w:ascii="Times New Roman" w:eastAsia="Times New Roman" w:hAnsi="Times New Roman" w:cs="Times New Roman"/>
        </w:rPr>
      </w:pPr>
      <w:r>
        <w:rPr>
          <w:rFonts w:ascii="Times New Roman" w:eastAsia="Times New Roman" w:hAnsi="Times New Roman" w:cs="Times New Roman"/>
        </w:rPr>
        <w:t>селищної ради на 2024 рік"</w:t>
      </w:r>
      <w:r>
        <w:rPr>
          <w:rFonts w:ascii="Times New Roman" w:eastAsia="Times New Roman" w:hAnsi="Times New Roman" w:cs="Times New Roman"/>
          <w:sz w:val="18"/>
          <w:szCs w:val="18"/>
        </w:rPr>
        <w:t xml:space="preserve"> </w:t>
      </w:r>
    </w:p>
    <w:p w:rsidR="000622F0" w:rsidRDefault="000622F0">
      <w:pPr>
        <w:spacing w:after="200" w:line="276" w:lineRule="auto"/>
        <w:jc w:val="center"/>
        <w:rPr>
          <w:rFonts w:ascii="Times New Roman" w:eastAsia="Times New Roman" w:hAnsi="Times New Roman" w:cs="Times New Roman"/>
          <w:b/>
          <w:sz w:val="28"/>
          <w:szCs w:val="28"/>
        </w:rPr>
      </w:pPr>
    </w:p>
    <w:p w:rsidR="000622F0" w:rsidRDefault="000622F0">
      <w:pPr>
        <w:spacing w:after="200" w:line="276" w:lineRule="auto"/>
        <w:jc w:val="center"/>
        <w:rPr>
          <w:rFonts w:ascii="Times New Roman" w:eastAsia="Times New Roman" w:hAnsi="Times New Roman" w:cs="Times New Roman"/>
          <w:b/>
          <w:sz w:val="28"/>
          <w:szCs w:val="28"/>
        </w:rPr>
      </w:pPr>
    </w:p>
    <w:p w:rsidR="000622F0" w:rsidRDefault="00FB3870">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Ресурсне забезпечення та джерела фінансування </w:t>
      </w:r>
    </w:p>
    <w:p w:rsidR="00FB3870" w:rsidRPr="00FB3870" w:rsidRDefault="00FB3870" w:rsidP="00FB3870">
      <w:pPr>
        <w:pStyle w:val="afd"/>
        <w:jc w:val="center"/>
        <w:rPr>
          <w:rFonts w:ascii="Times New Roman" w:hAnsi="Times New Roman" w:cs="Times New Roman"/>
          <w:sz w:val="28"/>
          <w:szCs w:val="28"/>
        </w:rPr>
      </w:pPr>
      <w:r w:rsidRPr="00FB3870">
        <w:rPr>
          <w:rFonts w:ascii="Times New Roman" w:hAnsi="Times New Roman" w:cs="Times New Roman"/>
          <w:sz w:val="28"/>
          <w:szCs w:val="28"/>
        </w:rPr>
        <w:t>Програми «Покращення матеріально-технічного забезпечення військової частини А1108 за рахунок коштів бюджету Східницької селищної ради</w:t>
      </w:r>
    </w:p>
    <w:p w:rsidR="000622F0" w:rsidRDefault="00FB3870" w:rsidP="00FB3870">
      <w:pPr>
        <w:pStyle w:val="afd"/>
        <w:jc w:val="center"/>
        <w:rPr>
          <w:rFonts w:ascii="Times New Roman" w:hAnsi="Times New Roman" w:cs="Times New Roman"/>
          <w:sz w:val="28"/>
          <w:szCs w:val="28"/>
        </w:rPr>
      </w:pPr>
      <w:r w:rsidRPr="00FB3870">
        <w:rPr>
          <w:rFonts w:ascii="Times New Roman" w:hAnsi="Times New Roman" w:cs="Times New Roman"/>
          <w:sz w:val="28"/>
          <w:szCs w:val="28"/>
        </w:rPr>
        <w:t>на 2024 рік»</w:t>
      </w:r>
    </w:p>
    <w:p w:rsidR="00FB3870" w:rsidRPr="00FB3870" w:rsidRDefault="00FB3870" w:rsidP="00FB3870">
      <w:pPr>
        <w:pStyle w:val="afd"/>
        <w:jc w:val="center"/>
        <w:rPr>
          <w:rFonts w:ascii="Times New Roman" w:hAnsi="Times New Roman" w:cs="Times New Roman"/>
          <w:sz w:val="28"/>
          <w:szCs w:val="28"/>
        </w:rPr>
      </w:pPr>
    </w:p>
    <w:tbl>
      <w:tblPr>
        <w:tblStyle w:val="afc"/>
        <w:tblW w:w="10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4350"/>
        <w:gridCol w:w="1485"/>
        <w:gridCol w:w="1800"/>
      </w:tblGrid>
      <w:tr w:rsidR="000622F0">
        <w:trPr>
          <w:cantSplit/>
          <w:trHeight w:val="1134"/>
          <w:jc w:val="center"/>
        </w:trPr>
        <w:tc>
          <w:tcPr>
            <w:tcW w:w="2550" w:type="dxa"/>
          </w:tcPr>
          <w:p w:rsidR="000622F0" w:rsidRDefault="00FB38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коштів, які пропонується залучити на виконання Програми у 2024 році</w:t>
            </w:r>
          </w:p>
        </w:tc>
        <w:tc>
          <w:tcPr>
            <w:tcW w:w="4350" w:type="dxa"/>
          </w:tcPr>
          <w:p w:rsidR="000622F0" w:rsidRDefault="00FB3870">
            <w:pPr>
              <w:tabs>
                <w:tab w:val="left" w:pos="1735"/>
              </w:tabs>
              <w:jc w:val="center"/>
              <w:rPr>
                <w:rFonts w:ascii="Times New Roman" w:eastAsia="Times New Roman" w:hAnsi="Times New Roman" w:cs="Times New Roman"/>
                <w:sz w:val="24"/>
                <w:szCs w:val="24"/>
              </w:rPr>
            </w:pPr>
            <w:r>
              <w:rPr>
                <w:rFonts w:ascii="Times New Roman" w:eastAsia="Times New Roman" w:hAnsi="Times New Roman" w:cs="Times New Roman"/>
                <w:sz w:val="22"/>
                <w:szCs w:val="22"/>
              </w:rPr>
              <w:t>Перелік заходів/завдань програми</w:t>
            </w:r>
          </w:p>
        </w:tc>
        <w:tc>
          <w:tcPr>
            <w:tcW w:w="1485" w:type="dxa"/>
          </w:tcPr>
          <w:p w:rsidR="000622F0" w:rsidRDefault="00FB387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Тип видатків</w:t>
            </w:r>
          </w:p>
        </w:tc>
        <w:tc>
          <w:tcPr>
            <w:tcW w:w="1800" w:type="dxa"/>
          </w:tcPr>
          <w:p w:rsidR="000622F0" w:rsidRDefault="00FB3870">
            <w:pPr>
              <w:jc w:val="center"/>
              <w:rPr>
                <w:rFonts w:ascii="Times New Roman" w:eastAsia="Times New Roman" w:hAnsi="Times New Roman" w:cs="Times New Roman"/>
                <w:sz w:val="24"/>
                <w:szCs w:val="24"/>
              </w:rPr>
            </w:pPr>
            <w:r>
              <w:rPr>
                <w:rFonts w:ascii="Times New Roman" w:eastAsia="Times New Roman" w:hAnsi="Times New Roman" w:cs="Times New Roman"/>
                <w:sz w:val="22"/>
                <w:szCs w:val="22"/>
              </w:rPr>
              <w:t>Очікуваний результат</w:t>
            </w:r>
          </w:p>
        </w:tc>
      </w:tr>
      <w:tr w:rsidR="000622F0">
        <w:trPr>
          <w:trHeight w:val="20"/>
          <w:jc w:val="center"/>
        </w:trPr>
        <w:tc>
          <w:tcPr>
            <w:tcW w:w="2550" w:type="dxa"/>
          </w:tcPr>
          <w:p w:rsidR="000622F0" w:rsidRDefault="00FB38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Усього</w:t>
            </w:r>
          </w:p>
          <w:p w:rsidR="000622F0" w:rsidRDefault="000622F0">
            <w:pPr>
              <w:jc w:val="center"/>
              <w:rPr>
                <w:rFonts w:ascii="Times New Roman" w:eastAsia="Times New Roman" w:hAnsi="Times New Roman" w:cs="Times New Roman"/>
                <w:b/>
                <w:sz w:val="24"/>
                <w:szCs w:val="24"/>
              </w:rPr>
            </w:pPr>
          </w:p>
          <w:p w:rsidR="000622F0" w:rsidRDefault="00FB3870" w:rsidP="00FB3870">
            <w:pPr>
              <w:jc w:val="center"/>
              <w:rPr>
                <w:rFonts w:ascii="Times New Roman" w:eastAsia="Times New Roman" w:hAnsi="Times New Roman" w:cs="Times New Roman"/>
                <w:b/>
                <w:sz w:val="24"/>
                <w:szCs w:val="24"/>
              </w:rPr>
            </w:pPr>
            <w:r w:rsidRPr="00FB3870">
              <w:rPr>
                <w:rFonts w:ascii="Times New Roman" w:eastAsia="Times New Roman" w:hAnsi="Times New Roman" w:cs="Times New Roman"/>
                <w:b/>
                <w:sz w:val="24"/>
                <w:szCs w:val="24"/>
              </w:rPr>
              <w:t xml:space="preserve"> 100.00 грн.</w:t>
            </w:r>
          </w:p>
        </w:tc>
        <w:tc>
          <w:tcPr>
            <w:tcW w:w="4350" w:type="dxa"/>
          </w:tcPr>
          <w:p w:rsidR="000622F0" w:rsidRDefault="00FB38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Субвенція військовій частині А1108 для </w:t>
            </w: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придбання</w:t>
            </w:r>
            <w:r>
              <w:rPr>
                <w:b/>
                <w:sz w:val="22"/>
                <w:szCs w:val="22"/>
              </w:rPr>
              <w:t xml:space="preserve"> </w:t>
            </w:r>
            <w:r>
              <w:rPr>
                <w:rFonts w:ascii="Times New Roman" w:eastAsia="Times New Roman" w:hAnsi="Times New Roman" w:cs="Times New Roman"/>
                <w:b/>
                <w:sz w:val="24"/>
                <w:szCs w:val="24"/>
              </w:rPr>
              <w:t>військової техніки, а саме</w:t>
            </w:r>
            <w:r>
              <w:rPr>
                <w:b/>
                <w:sz w:val="24"/>
                <w:szCs w:val="24"/>
              </w:rPr>
              <w:t xml:space="preserve"> </w:t>
            </w:r>
            <w:r>
              <w:rPr>
                <w:rFonts w:ascii="Times New Roman" w:eastAsia="Times New Roman" w:hAnsi="Times New Roman" w:cs="Times New Roman"/>
                <w:b/>
                <w:sz w:val="24"/>
                <w:szCs w:val="24"/>
              </w:rPr>
              <w:t xml:space="preserve">засобів радіотехнічної розвідки, або засобів радіоелектронної боротьби, або </w:t>
            </w:r>
            <w:proofErr w:type="spellStart"/>
            <w:r>
              <w:rPr>
                <w:rFonts w:ascii="Times New Roman" w:eastAsia="Times New Roman" w:hAnsi="Times New Roman" w:cs="Times New Roman"/>
                <w:b/>
                <w:sz w:val="24"/>
                <w:szCs w:val="24"/>
              </w:rPr>
              <w:t>БпЛА</w:t>
            </w:r>
            <w:proofErr w:type="spellEnd"/>
            <w:r>
              <w:rPr>
                <w:rFonts w:ascii="Times New Roman" w:eastAsia="Times New Roman" w:hAnsi="Times New Roman" w:cs="Times New Roman"/>
                <w:b/>
                <w:sz w:val="24"/>
                <w:szCs w:val="24"/>
              </w:rPr>
              <w:t xml:space="preserve"> SHARK</w:t>
            </w:r>
          </w:p>
        </w:tc>
        <w:tc>
          <w:tcPr>
            <w:tcW w:w="1485" w:type="dxa"/>
            <w:vAlign w:val="center"/>
          </w:tcPr>
          <w:p w:rsidR="000622F0" w:rsidRDefault="00FB387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Капітальні </w:t>
            </w:r>
          </w:p>
          <w:p w:rsidR="000622F0" w:rsidRDefault="00FB3870">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2"/>
                <w:szCs w:val="22"/>
              </w:rPr>
              <w:t>видатки</w:t>
            </w:r>
          </w:p>
        </w:tc>
        <w:tc>
          <w:tcPr>
            <w:tcW w:w="1800" w:type="dxa"/>
            <w:vAlign w:val="center"/>
          </w:tcPr>
          <w:p w:rsidR="000622F0" w:rsidRDefault="00FB3870">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2"/>
                <w:szCs w:val="22"/>
              </w:rPr>
              <w:t>Підвищення рівня бойової готовності</w:t>
            </w:r>
          </w:p>
        </w:tc>
      </w:tr>
    </w:tbl>
    <w:p w:rsidR="000622F0" w:rsidRDefault="000622F0">
      <w:pPr>
        <w:spacing w:line="276" w:lineRule="auto"/>
        <w:jc w:val="both"/>
        <w:rPr>
          <w:rFonts w:ascii="Times New Roman" w:eastAsia="Times New Roman" w:hAnsi="Times New Roman" w:cs="Times New Roman"/>
          <w:b/>
          <w:sz w:val="28"/>
          <w:szCs w:val="28"/>
        </w:rPr>
      </w:pPr>
    </w:p>
    <w:p w:rsidR="000622F0" w:rsidRDefault="000622F0">
      <w:pPr>
        <w:spacing w:line="276" w:lineRule="auto"/>
        <w:jc w:val="both"/>
        <w:rPr>
          <w:rFonts w:ascii="Times New Roman" w:eastAsia="Times New Roman" w:hAnsi="Times New Roman" w:cs="Times New Roman"/>
          <w:b/>
          <w:sz w:val="28"/>
          <w:szCs w:val="28"/>
        </w:rPr>
      </w:pPr>
    </w:p>
    <w:p w:rsidR="000622F0" w:rsidRDefault="00FB387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Тимчасово виконуючий обов’язки</w:t>
      </w:r>
    </w:p>
    <w:p w:rsidR="000622F0" w:rsidRDefault="00FB387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командира військової частини А1108</w:t>
      </w:r>
    </w:p>
    <w:p w:rsidR="000622F0" w:rsidRDefault="00FB3870">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підполковник                                                                          Віктор БУЯЛЬСЬКИЙ</w:t>
      </w:r>
    </w:p>
    <w:p w:rsidR="000622F0" w:rsidRDefault="000622F0">
      <w:pPr>
        <w:spacing w:line="276" w:lineRule="auto"/>
        <w:jc w:val="both"/>
        <w:rPr>
          <w:rFonts w:ascii="Times New Roman" w:eastAsia="Times New Roman" w:hAnsi="Times New Roman" w:cs="Times New Roman"/>
          <w:sz w:val="28"/>
          <w:szCs w:val="28"/>
        </w:rPr>
      </w:pPr>
    </w:p>
    <w:p w:rsidR="000622F0" w:rsidRDefault="000622F0">
      <w:pPr>
        <w:jc w:val="both"/>
        <w:rPr>
          <w:rFonts w:ascii="Times New Roman" w:eastAsia="Times New Roman" w:hAnsi="Times New Roman" w:cs="Times New Roman"/>
          <w:sz w:val="28"/>
          <w:szCs w:val="28"/>
        </w:rPr>
      </w:pPr>
    </w:p>
    <w:p w:rsidR="00791AD4" w:rsidRDefault="00791AD4">
      <w:pPr>
        <w:pBdr>
          <w:top w:val="nil"/>
          <w:left w:val="nil"/>
          <w:bottom w:val="nil"/>
          <w:right w:val="nil"/>
          <w:between w:val="nil"/>
        </w:pBdr>
        <w:rPr>
          <w:rFonts w:ascii="Times New Roman" w:eastAsia="Times New Roman" w:hAnsi="Times New Roman" w:cs="Times New Roman"/>
          <w:sz w:val="28"/>
          <w:szCs w:val="28"/>
          <w:highlight w:val="yellow"/>
        </w:rPr>
      </w:pPr>
    </w:p>
    <w:p w:rsidR="00791AD4" w:rsidRDefault="00791AD4" w:rsidP="00791AD4">
      <w:pPr>
        <w:rPr>
          <w:rFonts w:ascii="Times New Roman" w:eastAsia="Times New Roman" w:hAnsi="Times New Roman" w:cs="Times New Roman"/>
          <w:sz w:val="28"/>
          <w:szCs w:val="28"/>
          <w:highlight w:val="yellow"/>
        </w:rPr>
      </w:pPr>
    </w:p>
    <w:p w:rsidR="000622F0" w:rsidRPr="00791AD4" w:rsidRDefault="00791AD4" w:rsidP="00791AD4">
      <w:pPr>
        <w:rPr>
          <w:rFonts w:ascii="Times New Roman" w:eastAsia="Times New Roman" w:hAnsi="Times New Roman" w:cs="Times New Roman"/>
          <w:sz w:val="28"/>
          <w:szCs w:val="28"/>
          <w:highlight w:val="yellow"/>
        </w:rPr>
      </w:pPr>
      <w:r>
        <w:rPr>
          <w:rFonts w:ascii="Times New Roman" w:hAnsi="Times New Roman"/>
          <w:b/>
          <w:kern w:val="24"/>
          <w:sz w:val="28"/>
          <w:lang w:eastAsia="ru-RU"/>
        </w:rPr>
        <w:t>Секретар селищної ради                                                    Юрій ЖУРАВЧАК</w:t>
      </w:r>
    </w:p>
    <w:sectPr w:rsidR="000622F0" w:rsidRPr="00791AD4" w:rsidSect="00FB3870">
      <w:footerReference w:type="default" r:id="rId8"/>
      <w:pgSz w:w="11906" w:h="16838"/>
      <w:pgMar w:top="426" w:right="567" w:bottom="70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E5" w:rsidRDefault="00FB3870">
      <w:r>
        <w:separator/>
      </w:r>
    </w:p>
  </w:endnote>
  <w:endnote w:type="continuationSeparator" w:id="0">
    <w:p w:rsidR="005E6AE5" w:rsidRDefault="00FB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F0" w:rsidRDefault="000622F0">
    <w:pPr>
      <w:pBdr>
        <w:top w:val="nil"/>
        <w:left w:val="nil"/>
        <w:bottom w:val="nil"/>
        <w:right w:val="nil"/>
        <w:between w:val="nil"/>
      </w:pBdr>
      <w:jc w:val="center"/>
      <w:rPr>
        <w:color w:val="000000"/>
      </w:rPr>
    </w:pPr>
  </w:p>
  <w:p w:rsidR="000622F0" w:rsidRDefault="000622F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E5" w:rsidRDefault="00FB3870">
      <w:r>
        <w:separator/>
      </w:r>
    </w:p>
  </w:footnote>
  <w:footnote w:type="continuationSeparator" w:id="0">
    <w:p w:rsidR="005E6AE5" w:rsidRDefault="00FB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F0"/>
    <w:rsid w:val="000622F0"/>
    <w:rsid w:val="001C5A72"/>
    <w:rsid w:val="005E6AE5"/>
    <w:rsid w:val="00791AD4"/>
    <w:rsid w:val="007F1839"/>
    <w:rsid w:val="00E42D3E"/>
    <w:rsid w:val="00E85AEB"/>
    <w:rsid w:val="00FB3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D9F1"/>
  <w15:docId w15:val="{45C71077-49D6-42C6-96AA-A2C432CB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4">
    <w:name w:val="Звичайний"/>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character" w:customStyle="1" w:styleId="a5">
    <w:name w:val="Шрифт абзацу за промовч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Без інтервалів"/>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a9">
    <w:name w:val="Абзац списку"/>
    <w:basedOn w:val="a4"/>
    <w:pPr>
      <w:ind w:left="720"/>
      <w:contextualSpacing/>
    </w:pPr>
  </w:style>
  <w:style w:type="table" w:customStyle="1" w:styleId="aa">
    <w:name w:val="Сітка таблиці"/>
    <w:basedOn w:val="a6"/>
    <w:pPr>
      <w:spacing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Верхній колонтитул"/>
    <w:basedOn w:val="a4"/>
    <w:qFormat/>
    <w:pPr>
      <w:spacing w:after="0" w:line="240" w:lineRule="auto"/>
    </w:pPr>
    <w:rPr>
      <w:sz w:val="20"/>
      <w:szCs w:val="20"/>
    </w:rPr>
  </w:style>
  <w:style w:type="character" w:customStyle="1" w:styleId="ac">
    <w:name w:val="Верхній колонтитул Знак"/>
    <w:rPr>
      <w:w w:val="100"/>
      <w:position w:val="-1"/>
      <w:effect w:val="none"/>
      <w:vertAlign w:val="baseline"/>
      <w:cs w:val="0"/>
      <w:em w:val="none"/>
      <w:lang w:val="ru-RU"/>
    </w:rPr>
  </w:style>
  <w:style w:type="paragraph" w:customStyle="1" w:styleId="ad">
    <w:name w:val="Нижній колонтитул"/>
    <w:basedOn w:val="a4"/>
    <w:qFormat/>
    <w:pPr>
      <w:spacing w:after="0" w:line="240" w:lineRule="auto"/>
    </w:pPr>
    <w:rPr>
      <w:sz w:val="20"/>
      <w:szCs w:val="20"/>
    </w:rPr>
  </w:style>
  <w:style w:type="character" w:customStyle="1" w:styleId="ae">
    <w:name w:val="Нижній колонтитул Знак"/>
    <w:rPr>
      <w:w w:val="100"/>
      <w:position w:val="-1"/>
      <w:effect w:val="none"/>
      <w:vertAlign w:val="baseline"/>
      <w:cs w:val="0"/>
      <w:em w:val="none"/>
      <w:lang w:val="ru-RU"/>
    </w:rPr>
  </w:style>
  <w:style w:type="table" w:customStyle="1" w:styleId="10">
    <w:name w:val="Сетка таблицы1"/>
    <w:basedOn w:val="a6"/>
    <w:next w:val="aa"/>
    <w:pPr>
      <w:spacing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Текст у виносці"/>
    <w:basedOn w:val="a4"/>
    <w:qFormat/>
    <w:pPr>
      <w:spacing w:after="0" w:line="240" w:lineRule="auto"/>
    </w:pPr>
    <w:rPr>
      <w:rFonts w:ascii="Tahoma" w:hAnsi="Tahoma"/>
      <w:sz w:val="16"/>
      <w:szCs w:val="16"/>
    </w:rPr>
  </w:style>
  <w:style w:type="character" w:customStyle="1" w:styleId="af0">
    <w:name w:val="Текст у виносці Знак"/>
    <w:rPr>
      <w:rFonts w:ascii="Tahoma" w:hAnsi="Tahoma" w:cs="Tahoma"/>
      <w:w w:val="100"/>
      <w:position w:val="-1"/>
      <w:sz w:val="16"/>
      <w:szCs w:val="16"/>
      <w:effect w:val="none"/>
      <w:vertAlign w:val="baseline"/>
      <w:cs w:val="0"/>
      <w:em w:val="none"/>
      <w:lang w:val="ru-RU"/>
    </w:rPr>
  </w:style>
  <w:style w:type="character" w:customStyle="1" w:styleId="af1">
    <w:name w:val="Виділення"/>
    <w:rPr>
      <w:i/>
      <w:iCs/>
      <w:w w:val="100"/>
      <w:position w:val="-1"/>
      <w:effect w:val="none"/>
      <w:vertAlign w:val="baseline"/>
      <w:cs w:val="0"/>
      <w:em w:val="none"/>
    </w:rPr>
  </w:style>
  <w:style w:type="paragraph" w:customStyle="1" w:styleId="af2">
    <w:name w:val="Звичайний (веб)"/>
    <w:basedOn w:val="a4"/>
    <w:pPr>
      <w:suppressAutoHyphens w:val="0"/>
      <w:spacing w:before="240" w:after="240" w:line="240" w:lineRule="auto"/>
    </w:pPr>
    <w:rPr>
      <w:rFonts w:ascii="Times New Roman" w:eastAsia="Times New Roman" w:hAnsi="Times New Roman"/>
      <w:sz w:val="24"/>
      <w:szCs w:val="24"/>
      <w:lang w:eastAsia="zh-CN"/>
    </w:rPr>
  </w:style>
  <w:style w:type="character" w:customStyle="1" w:styleId="af3">
    <w:name w:val="Знак примітки"/>
    <w:qFormat/>
    <w:rPr>
      <w:w w:val="100"/>
      <w:position w:val="-1"/>
      <w:sz w:val="16"/>
      <w:szCs w:val="16"/>
      <w:effect w:val="none"/>
      <w:vertAlign w:val="baseline"/>
      <w:cs w:val="0"/>
      <w:em w:val="none"/>
    </w:rPr>
  </w:style>
  <w:style w:type="paragraph" w:customStyle="1" w:styleId="af4">
    <w:name w:val="Текст примітки"/>
    <w:basedOn w:val="a4"/>
    <w:qFormat/>
    <w:rPr>
      <w:sz w:val="20"/>
      <w:szCs w:val="20"/>
    </w:rPr>
  </w:style>
  <w:style w:type="character" w:customStyle="1" w:styleId="af5">
    <w:name w:val="Текст примітки Знак"/>
    <w:rPr>
      <w:w w:val="100"/>
      <w:position w:val="-1"/>
      <w:effect w:val="none"/>
      <w:vertAlign w:val="baseline"/>
      <w:cs w:val="0"/>
      <w:em w:val="none"/>
      <w:lang w:val="ru-RU"/>
    </w:rPr>
  </w:style>
  <w:style w:type="paragraph" w:customStyle="1" w:styleId="af6">
    <w:name w:val="Тема примітки"/>
    <w:basedOn w:val="af4"/>
    <w:next w:val="af4"/>
    <w:qFormat/>
    <w:rPr>
      <w:b/>
      <w:bCs/>
    </w:rPr>
  </w:style>
  <w:style w:type="character" w:customStyle="1" w:styleId="af7">
    <w:name w:val="Тема примітки Знак"/>
    <w:rPr>
      <w:b/>
      <w:bCs/>
      <w:w w:val="100"/>
      <w:position w:val="-1"/>
      <w:effect w:val="none"/>
      <w:vertAlign w:val="baseline"/>
      <w:cs w:val="0"/>
      <w:em w:val="none"/>
      <w:lang w:val="ru-RU"/>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paragraph" w:styleId="afd">
    <w:name w:val="No Spacing"/>
    <w:uiPriority w:val="1"/>
    <w:qFormat/>
    <w:rsid w:val="001C5A72"/>
  </w:style>
  <w:style w:type="paragraph" w:styleId="afe">
    <w:name w:val="Balloon Text"/>
    <w:basedOn w:val="a"/>
    <w:link w:val="aff"/>
    <w:uiPriority w:val="99"/>
    <w:semiHidden/>
    <w:unhideWhenUsed/>
    <w:rsid w:val="007F1839"/>
    <w:rPr>
      <w:rFonts w:ascii="Segoe UI" w:hAnsi="Segoe UI" w:cs="Segoe UI"/>
      <w:sz w:val="18"/>
      <w:szCs w:val="18"/>
    </w:rPr>
  </w:style>
  <w:style w:type="character" w:customStyle="1" w:styleId="aff">
    <w:name w:val="Текст выноски Знак"/>
    <w:basedOn w:val="a0"/>
    <w:link w:val="afe"/>
    <w:uiPriority w:val="99"/>
    <w:semiHidden/>
    <w:rsid w:val="007F1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W2D7ivgmCTNMXpfNqqsxv/T5Q==">CgMxLjAyCWlkLmdqZGd4czIIaC5namRneHM4AHIhMWVJTXdpamJYWExFOGFnSmVtVnFmOEl2Uzh3dndYek1M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4886</Words>
  <Characters>2786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ПК</cp:lastModifiedBy>
  <cp:revision>6</cp:revision>
  <cp:lastPrinted>2024-06-25T14:42:00Z</cp:lastPrinted>
  <dcterms:created xsi:type="dcterms:W3CDTF">2023-11-06T07:21:00Z</dcterms:created>
  <dcterms:modified xsi:type="dcterms:W3CDTF">2024-06-25T14:43:00Z</dcterms:modified>
</cp:coreProperties>
</file>