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A1" w:rsidRDefault="00FD19A1" w:rsidP="00582281">
      <w:pPr>
        <w:pStyle w:val="a4"/>
        <w:jc w:val="center"/>
        <w:rPr>
          <w:b/>
          <w:szCs w:val="28"/>
          <w:lang w:val="uk-UA" w:eastAsia="uk-UA"/>
        </w:rPr>
      </w:pPr>
    </w:p>
    <w:p w:rsidR="00582281" w:rsidRPr="00A816DF" w:rsidRDefault="00582281" w:rsidP="00582281">
      <w:pPr>
        <w:pStyle w:val="a4"/>
        <w:jc w:val="center"/>
        <w:rPr>
          <w:b/>
          <w:szCs w:val="28"/>
          <w:lang w:val="uk-UA" w:eastAsia="uk-UA"/>
        </w:rPr>
      </w:pPr>
      <w:bookmarkStart w:id="0" w:name="_GoBack"/>
      <w:bookmarkEnd w:id="0"/>
      <w:r w:rsidRPr="00A816DF">
        <w:rPr>
          <w:b/>
          <w:noProof/>
          <w:szCs w:val="28"/>
          <w:lang w:val="uk-UA" w:eastAsia="uk-UA"/>
        </w:rPr>
        <w:drawing>
          <wp:inline distT="0" distB="0" distL="0" distR="0" wp14:anchorId="5988B1AD" wp14:editId="6C1525D1">
            <wp:extent cx="333375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81" w:rsidRPr="00BF66B8" w:rsidRDefault="00582281" w:rsidP="00582281">
      <w:pPr>
        <w:pStyle w:val="a4"/>
        <w:jc w:val="center"/>
        <w:rPr>
          <w:b/>
          <w:bCs/>
          <w:szCs w:val="28"/>
        </w:rPr>
      </w:pPr>
      <w:r w:rsidRPr="00BF66B8">
        <w:rPr>
          <w:b/>
          <w:bCs/>
          <w:szCs w:val="28"/>
        </w:rPr>
        <w:t>СХІДНИЦЬКА СЕЛИЩНА РАДА</w:t>
      </w:r>
    </w:p>
    <w:p w:rsidR="00582281" w:rsidRPr="00BF66B8" w:rsidRDefault="00582281" w:rsidP="00582281">
      <w:pPr>
        <w:pStyle w:val="a4"/>
        <w:jc w:val="center"/>
        <w:rPr>
          <w:b/>
          <w:bCs/>
          <w:szCs w:val="28"/>
        </w:rPr>
      </w:pPr>
      <w:r w:rsidRPr="00BF66B8">
        <w:rPr>
          <w:b/>
          <w:bCs/>
          <w:szCs w:val="28"/>
        </w:rPr>
        <w:t>ЛЬВІВСЬКОЇ ОБЛАСТІ</w:t>
      </w:r>
    </w:p>
    <w:p w:rsidR="00582281" w:rsidRPr="00BF66B8" w:rsidRDefault="00582281" w:rsidP="00582281">
      <w:pPr>
        <w:pStyle w:val="a4"/>
        <w:jc w:val="center"/>
        <w:rPr>
          <w:b/>
          <w:szCs w:val="28"/>
        </w:rPr>
      </w:pPr>
      <w:r w:rsidRPr="00BF66B8">
        <w:rPr>
          <w:b/>
          <w:szCs w:val="28"/>
        </w:rPr>
        <w:t>Х</w:t>
      </w:r>
      <w:r>
        <w:rPr>
          <w:b/>
          <w:szCs w:val="28"/>
          <w:lang w:val="uk-UA"/>
        </w:rPr>
        <w:t>ХХІ</w:t>
      </w:r>
      <w:r w:rsidRPr="00BF66B8">
        <w:rPr>
          <w:b/>
          <w:szCs w:val="28"/>
          <w:lang w:val="en-US"/>
        </w:rPr>
        <w:t>V</w:t>
      </w:r>
      <w:r w:rsidRPr="00BF66B8">
        <w:rPr>
          <w:b/>
          <w:szCs w:val="28"/>
        </w:rPr>
        <w:t xml:space="preserve"> сесія восьмого скликання</w:t>
      </w:r>
    </w:p>
    <w:p w:rsidR="00582281" w:rsidRPr="00BF66B8" w:rsidRDefault="00582281" w:rsidP="00582281">
      <w:pPr>
        <w:pStyle w:val="a4"/>
        <w:jc w:val="both"/>
        <w:rPr>
          <w:b/>
          <w:bCs/>
          <w:szCs w:val="28"/>
        </w:rPr>
      </w:pPr>
    </w:p>
    <w:p w:rsidR="00582281" w:rsidRPr="00BF66B8" w:rsidRDefault="00582281" w:rsidP="00582281">
      <w:pPr>
        <w:pStyle w:val="a4"/>
        <w:jc w:val="center"/>
        <w:rPr>
          <w:b/>
          <w:bCs/>
          <w:szCs w:val="28"/>
        </w:rPr>
      </w:pPr>
      <w:r w:rsidRPr="00BF66B8">
        <w:rPr>
          <w:b/>
          <w:bCs/>
          <w:szCs w:val="28"/>
        </w:rPr>
        <w:t>Р І Ш Е Н Н Я</w:t>
      </w:r>
    </w:p>
    <w:p w:rsidR="00582281" w:rsidRPr="00BF66B8" w:rsidRDefault="00582281" w:rsidP="00582281">
      <w:pPr>
        <w:pStyle w:val="a4"/>
        <w:rPr>
          <w:szCs w:val="28"/>
        </w:rPr>
      </w:pPr>
    </w:p>
    <w:p w:rsidR="00582281" w:rsidRPr="00A816DF" w:rsidRDefault="00582281" w:rsidP="00582281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13.09.2024</w:t>
      </w:r>
      <w:r w:rsidRPr="00BF66B8">
        <w:rPr>
          <w:b/>
          <w:sz w:val="28"/>
          <w:szCs w:val="28"/>
        </w:rPr>
        <w:t xml:space="preserve"> року                            </w:t>
      </w:r>
      <w:r>
        <w:rPr>
          <w:b/>
          <w:sz w:val="28"/>
          <w:szCs w:val="28"/>
          <w:lang w:val="ru-RU"/>
        </w:rPr>
        <w:t xml:space="preserve">     </w:t>
      </w:r>
      <w:r w:rsidRPr="00BF66B8">
        <w:rPr>
          <w:b/>
          <w:sz w:val="28"/>
          <w:szCs w:val="28"/>
        </w:rPr>
        <w:t xml:space="preserve">Східниця               </w:t>
      </w:r>
      <w:r w:rsidR="00FD19A1">
        <w:rPr>
          <w:b/>
          <w:sz w:val="28"/>
          <w:szCs w:val="28"/>
        </w:rPr>
        <w:t xml:space="preserve">                          </w:t>
      </w:r>
      <w:r w:rsidRPr="00BF66B8">
        <w:rPr>
          <w:b/>
          <w:sz w:val="28"/>
          <w:szCs w:val="28"/>
        </w:rPr>
        <w:t xml:space="preserve"> № </w:t>
      </w:r>
      <w:r w:rsidR="00FD19A1">
        <w:rPr>
          <w:b/>
          <w:sz w:val="28"/>
          <w:szCs w:val="28"/>
        </w:rPr>
        <w:t>1865</w:t>
      </w:r>
    </w:p>
    <w:p w:rsidR="00582281" w:rsidRPr="00BF66B8" w:rsidRDefault="00582281" w:rsidP="00582281">
      <w:pPr>
        <w:rPr>
          <w:b/>
          <w:sz w:val="28"/>
          <w:szCs w:val="28"/>
        </w:rPr>
      </w:pPr>
      <w:r w:rsidRPr="00BF66B8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доповнення </w:t>
      </w:r>
      <w:r w:rsidR="00247FF6">
        <w:rPr>
          <w:b/>
          <w:sz w:val="28"/>
          <w:szCs w:val="28"/>
        </w:rPr>
        <w:t>П</w:t>
      </w:r>
      <w:r w:rsidRPr="00BF66B8">
        <w:rPr>
          <w:b/>
          <w:sz w:val="28"/>
          <w:szCs w:val="28"/>
        </w:rPr>
        <w:t xml:space="preserve">ереліку адміністративних послуг, </w:t>
      </w:r>
    </w:p>
    <w:p w:rsidR="00582281" w:rsidRPr="00BF66B8" w:rsidRDefault="00247FF6" w:rsidP="00582281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які надаються через Ц</w:t>
      </w:r>
      <w:r w:rsidR="00582281" w:rsidRPr="00BF66B8">
        <w:rPr>
          <w:b/>
          <w:sz w:val="28"/>
          <w:szCs w:val="28"/>
        </w:rPr>
        <w:t xml:space="preserve">ентр надання адміністративних </w:t>
      </w:r>
    </w:p>
    <w:p w:rsidR="00582281" w:rsidRPr="00BF66B8" w:rsidRDefault="00582281" w:rsidP="00582281">
      <w:pPr>
        <w:rPr>
          <w:b/>
          <w:sz w:val="28"/>
          <w:szCs w:val="28"/>
        </w:rPr>
      </w:pPr>
      <w:r w:rsidRPr="00BF66B8">
        <w:rPr>
          <w:b/>
          <w:sz w:val="28"/>
          <w:szCs w:val="28"/>
        </w:rPr>
        <w:t xml:space="preserve">послуг виконавчого комітету Східницької селищної </w:t>
      </w:r>
    </w:p>
    <w:p w:rsidR="00582281" w:rsidRPr="00BF66B8" w:rsidRDefault="00582281" w:rsidP="00582281">
      <w:pPr>
        <w:rPr>
          <w:b/>
          <w:sz w:val="28"/>
          <w:szCs w:val="28"/>
        </w:rPr>
      </w:pPr>
      <w:r w:rsidRPr="00BF66B8">
        <w:rPr>
          <w:b/>
          <w:sz w:val="28"/>
          <w:szCs w:val="28"/>
        </w:rPr>
        <w:t xml:space="preserve">ради </w:t>
      </w:r>
    </w:p>
    <w:p w:rsidR="00582281" w:rsidRDefault="00582281" w:rsidP="00582281">
      <w:pPr>
        <w:rPr>
          <w:sz w:val="28"/>
          <w:szCs w:val="28"/>
        </w:rPr>
      </w:pPr>
    </w:p>
    <w:p w:rsidR="00582281" w:rsidRDefault="00582281" w:rsidP="005822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удосконалення системи надання адміністративних послуг, відповідно до </w:t>
      </w:r>
      <w:r w:rsidRPr="003E387D">
        <w:rPr>
          <w:sz w:val="28"/>
          <w:szCs w:val="28"/>
        </w:rPr>
        <w:t>Закону України «Про адміністративні послуги», розпорядження Кабінету Міністрів України від 11.10.2017р. №782-р «Про внесення змін до розпорядження Кабінету Міністрів України від 16 травня 2014 року №</w:t>
      </w:r>
      <w:r>
        <w:rPr>
          <w:sz w:val="28"/>
          <w:szCs w:val="28"/>
        </w:rPr>
        <w:t xml:space="preserve"> </w:t>
      </w:r>
      <w:r w:rsidRPr="003E387D">
        <w:rPr>
          <w:sz w:val="28"/>
          <w:szCs w:val="28"/>
        </w:rPr>
        <w:t>523 «Деякі питання надання адміністративних послуг органів виконавчої влади через центри надання адміністративних послуг»,</w:t>
      </w:r>
      <w:r>
        <w:rPr>
          <w:sz w:val="28"/>
          <w:szCs w:val="28"/>
        </w:rPr>
        <w:t xml:space="preserve"> керуючись статтями 25, 26 Закону України «Про місцеве самоврядування в Україні», селищна рада</w:t>
      </w:r>
    </w:p>
    <w:p w:rsidR="00582281" w:rsidRDefault="00582281" w:rsidP="00582281">
      <w:pPr>
        <w:ind w:firstLine="851"/>
        <w:jc w:val="both"/>
        <w:rPr>
          <w:sz w:val="28"/>
          <w:szCs w:val="28"/>
        </w:rPr>
      </w:pPr>
    </w:p>
    <w:p w:rsidR="00582281" w:rsidRPr="00BF66B8" w:rsidRDefault="00582281" w:rsidP="00582281">
      <w:pPr>
        <w:tabs>
          <w:tab w:val="left" w:pos="993"/>
        </w:tabs>
        <w:rPr>
          <w:b/>
          <w:sz w:val="28"/>
          <w:szCs w:val="28"/>
        </w:rPr>
      </w:pPr>
      <w:r w:rsidRPr="00BF66B8">
        <w:rPr>
          <w:b/>
          <w:sz w:val="28"/>
          <w:szCs w:val="28"/>
        </w:rPr>
        <w:t>ВИРІШИЛА:</w:t>
      </w:r>
    </w:p>
    <w:p w:rsidR="00582281" w:rsidRDefault="00582281" w:rsidP="00582281">
      <w:pPr>
        <w:tabs>
          <w:tab w:val="left" w:pos="993"/>
        </w:tabs>
        <w:ind w:firstLine="851"/>
        <w:rPr>
          <w:sz w:val="28"/>
          <w:szCs w:val="28"/>
        </w:rPr>
      </w:pPr>
    </w:p>
    <w:p w:rsidR="00582281" w:rsidRDefault="00582281" w:rsidP="00582281">
      <w:pPr>
        <w:pStyle w:val="a3"/>
        <w:numPr>
          <w:ilvl w:val="0"/>
          <w:numId w:val="1"/>
        </w:numPr>
        <w:tabs>
          <w:tab w:val="left" w:pos="993"/>
          <w:tab w:val="left" w:pos="184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Доповнити Перелік адміністративних та інш</w:t>
      </w:r>
      <w:r w:rsidR="00247FF6">
        <w:rPr>
          <w:sz w:val="28"/>
          <w:szCs w:val="28"/>
        </w:rPr>
        <w:t>их послуг, які надаються через Ц</w:t>
      </w:r>
      <w:r>
        <w:rPr>
          <w:sz w:val="28"/>
          <w:szCs w:val="28"/>
        </w:rPr>
        <w:t xml:space="preserve">ентр надання адміністративних послуг виконавчого комітету Східницької селищної ради,   згідно </w:t>
      </w:r>
      <w:r w:rsidR="00247FF6">
        <w:rPr>
          <w:sz w:val="28"/>
          <w:szCs w:val="28"/>
        </w:rPr>
        <w:t>з додатком</w:t>
      </w:r>
      <w:r>
        <w:rPr>
          <w:sz w:val="28"/>
          <w:szCs w:val="28"/>
        </w:rPr>
        <w:t>.</w:t>
      </w:r>
    </w:p>
    <w:p w:rsidR="00582281" w:rsidRPr="002B3218" w:rsidRDefault="00582281" w:rsidP="00582281">
      <w:pPr>
        <w:pStyle w:val="a3"/>
        <w:numPr>
          <w:ilvl w:val="0"/>
          <w:numId w:val="1"/>
        </w:numPr>
        <w:tabs>
          <w:tab w:val="left" w:pos="993"/>
          <w:tab w:val="left" w:pos="184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Виконавчому комітету Східни</w:t>
      </w:r>
      <w:r w:rsidR="002B3218">
        <w:rPr>
          <w:sz w:val="28"/>
          <w:szCs w:val="28"/>
        </w:rPr>
        <w:t xml:space="preserve">цької селищної ради забезпечити </w:t>
      </w:r>
      <w:r w:rsidRPr="002B3218">
        <w:rPr>
          <w:sz w:val="28"/>
          <w:szCs w:val="28"/>
        </w:rPr>
        <w:t>розроблення та затвердження інформаційних та технологічних карток адміністративних послуг, які надаються селищною радою</w:t>
      </w:r>
      <w:r w:rsidR="002B3218">
        <w:rPr>
          <w:sz w:val="28"/>
          <w:szCs w:val="28"/>
        </w:rPr>
        <w:t>,</w:t>
      </w:r>
      <w:r w:rsidRPr="002B3218">
        <w:rPr>
          <w:sz w:val="28"/>
          <w:szCs w:val="28"/>
        </w:rPr>
        <w:t xml:space="preserve"> її виконавчим комітетом та структурним підрозділам селищної ради суб’єктами надання яких вони є.</w:t>
      </w:r>
    </w:p>
    <w:p w:rsidR="00582281" w:rsidRPr="00A816DF" w:rsidRDefault="00582281" w:rsidP="00582281">
      <w:pPr>
        <w:tabs>
          <w:tab w:val="left" w:pos="993"/>
          <w:tab w:val="left" w:pos="1843"/>
        </w:tabs>
        <w:jc w:val="both"/>
        <w:rPr>
          <w:sz w:val="28"/>
          <w:szCs w:val="28"/>
        </w:rPr>
      </w:pPr>
      <w:r w:rsidRPr="00582281">
        <w:rPr>
          <w:sz w:val="28"/>
          <w:szCs w:val="28"/>
        </w:rPr>
        <w:t xml:space="preserve">         </w:t>
      </w:r>
      <w:r>
        <w:rPr>
          <w:sz w:val="28"/>
          <w:szCs w:val="28"/>
          <w:lang w:val="ru-RU"/>
        </w:rPr>
        <w:t xml:space="preserve">3. </w:t>
      </w:r>
      <w:r w:rsidRPr="00A816DF">
        <w:rPr>
          <w:sz w:val="28"/>
          <w:szCs w:val="28"/>
        </w:rPr>
        <w:t xml:space="preserve">Контроль за виконанням рішення покласти на </w:t>
      </w:r>
      <w:r w:rsidRPr="00A816DF">
        <w:rPr>
          <w:sz w:val="28"/>
          <w:szCs w:val="28"/>
          <w:lang w:val="ru-RU"/>
        </w:rPr>
        <w:t xml:space="preserve">постійну депутатську комісію </w:t>
      </w:r>
      <w:r w:rsidRPr="00A816DF">
        <w:rPr>
          <w:sz w:val="28"/>
          <w:szCs w:val="28"/>
        </w:rPr>
        <w:t>з питань прав людини, законності, депутатської діяльності, етики та регламенту.</w:t>
      </w:r>
    </w:p>
    <w:p w:rsidR="00582281" w:rsidRDefault="00582281" w:rsidP="00582281">
      <w:pPr>
        <w:tabs>
          <w:tab w:val="left" w:pos="993"/>
          <w:tab w:val="left" w:pos="1843"/>
        </w:tabs>
        <w:jc w:val="both"/>
        <w:rPr>
          <w:sz w:val="28"/>
          <w:szCs w:val="28"/>
          <w:lang w:val="ru-RU"/>
        </w:rPr>
      </w:pPr>
      <w:r w:rsidRPr="008C34E0">
        <w:rPr>
          <w:sz w:val="28"/>
          <w:szCs w:val="28"/>
        </w:rPr>
        <w:t xml:space="preserve">         </w:t>
      </w:r>
    </w:p>
    <w:p w:rsidR="00582281" w:rsidRDefault="00582281" w:rsidP="00582281">
      <w:pPr>
        <w:tabs>
          <w:tab w:val="left" w:pos="993"/>
          <w:tab w:val="left" w:pos="1843"/>
        </w:tabs>
        <w:jc w:val="both"/>
        <w:rPr>
          <w:sz w:val="28"/>
          <w:szCs w:val="28"/>
          <w:lang w:val="ru-RU"/>
        </w:rPr>
      </w:pPr>
    </w:p>
    <w:p w:rsidR="00582281" w:rsidRDefault="00582281" w:rsidP="00582281">
      <w:pPr>
        <w:tabs>
          <w:tab w:val="left" w:pos="993"/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</w:p>
    <w:p w:rsidR="00582281" w:rsidRPr="00A816DF" w:rsidRDefault="00582281" w:rsidP="00582281">
      <w:pPr>
        <w:tabs>
          <w:tab w:val="left" w:pos="993"/>
          <w:tab w:val="left" w:pos="1843"/>
        </w:tabs>
        <w:jc w:val="both"/>
        <w:rPr>
          <w:sz w:val="28"/>
          <w:szCs w:val="28"/>
        </w:rPr>
      </w:pPr>
    </w:p>
    <w:p w:rsidR="00582281" w:rsidRPr="008C34E0" w:rsidRDefault="00582281" w:rsidP="00582281">
      <w:pPr>
        <w:tabs>
          <w:tab w:val="left" w:pos="993"/>
        </w:tabs>
        <w:ind w:firstLine="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Селищний голова         </w:t>
      </w:r>
      <w:r w:rsidRPr="00BF66B8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</w:t>
      </w:r>
      <w:r w:rsidRPr="00BF66B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</w:t>
      </w:r>
      <w:r w:rsidRPr="00BF66B8">
        <w:rPr>
          <w:b/>
          <w:sz w:val="28"/>
          <w:szCs w:val="28"/>
        </w:rPr>
        <w:t xml:space="preserve">        Іван ПІЛЯК</w:t>
      </w:r>
    </w:p>
    <w:p w:rsidR="00EE577A" w:rsidRDefault="00EE577A"/>
    <w:sectPr w:rsidR="00EE577A" w:rsidSect="00A816D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B333B"/>
    <w:multiLevelType w:val="multilevel"/>
    <w:tmpl w:val="FB2C77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81"/>
    <w:rsid w:val="00247FF6"/>
    <w:rsid w:val="002B3218"/>
    <w:rsid w:val="00582281"/>
    <w:rsid w:val="00C17A9C"/>
    <w:rsid w:val="00EE577A"/>
    <w:rsid w:val="00FD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E96F"/>
  <w15:chartTrackingRefBased/>
  <w15:docId w15:val="{72620780-2CE5-4721-B194-8D8783A1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281"/>
    <w:pPr>
      <w:ind w:left="720"/>
      <w:contextualSpacing/>
    </w:pPr>
  </w:style>
  <w:style w:type="paragraph" w:styleId="a4">
    <w:name w:val="No Spacing"/>
    <w:qFormat/>
    <w:rsid w:val="00582281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9A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D19A1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PC</cp:lastModifiedBy>
  <cp:revision>6</cp:revision>
  <cp:lastPrinted>2024-09-16T08:30:00Z</cp:lastPrinted>
  <dcterms:created xsi:type="dcterms:W3CDTF">2024-09-10T08:39:00Z</dcterms:created>
  <dcterms:modified xsi:type="dcterms:W3CDTF">2024-09-16T08:30:00Z</dcterms:modified>
</cp:coreProperties>
</file>